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5CE65" w14:textId="77777777" w:rsidR="00B2059D" w:rsidRPr="00255182" w:rsidRDefault="00B2059D" w:rsidP="00B2059D">
      <w:pPr>
        <w:widowControl/>
        <w:jc w:val="center"/>
        <w:rPr>
          <w:rFonts w:ascii="Arial" w:hAnsi="Arial" w:cs="Arial"/>
          <w:b/>
          <w:bCs/>
        </w:rPr>
      </w:pPr>
      <w:r w:rsidRPr="00255182">
        <w:rPr>
          <w:rFonts w:ascii="Arial" w:hAnsi="Arial" w:cs="Arial"/>
          <w:b/>
          <w:bCs/>
        </w:rPr>
        <w:t>UNITED STATES BANKRUPTCY COURT</w:t>
      </w:r>
    </w:p>
    <w:p w14:paraId="749BC8A3" w14:textId="77777777" w:rsidR="00B2059D" w:rsidRPr="00255182" w:rsidRDefault="00B2059D" w:rsidP="00B2059D">
      <w:pPr>
        <w:widowControl/>
        <w:jc w:val="center"/>
        <w:rPr>
          <w:rFonts w:ascii="Arial" w:hAnsi="Arial" w:cs="Arial"/>
          <w:b/>
          <w:bCs/>
        </w:rPr>
      </w:pPr>
      <w:r w:rsidRPr="00255182">
        <w:rPr>
          <w:rFonts w:ascii="Arial" w:hAnsi="Arial" w:cs="Arial"/>
          <w:b/>
          <w:bCs/>
        </w:rPr>
        <w:t>SOUTHERN DISTRICT OF FLORIDA</w:t>
      </w:r>
    </w:p>
    <w:p w14:paraId="176D0E27" w14:textId="77777777" w:rsidR="00B2059D" w:rsidRPr="00255182" w:rsidRDefault="00B2059D" w:rsidP="00B2059D">
      <w:pPr>
        <w:widowControl/>
        <w:jc w:val="center"/>
        <w:rPr>
          <w:rFonts w:ascii="Arial" w:hAnsi="Arial" w:cs="Arial"/>
          <w:sz w:val="20"/>
          <w:szCs w:val="20"/>
        </w:rPr>
      </w:pPr>
      <w:r w:rsidRPr="00255182">
        <w:rPr>
          <w:rStyle w:val="Hypertext"/>
          <w:rFonts w:ascii="Arial" w:hAnsi="Arial" w:cs="Arial"/>
          <w:sz w:val="20"/>
          <w:szCs w:val="20"/>
        </w:rPr>
        <w:t>www.flsb.uscourts.gov</w:t>
      </w:r>
    </w:p>
    <w:p w14:paraId="4DC4A83D" w14:textId="77777777" w:rsidR="00B2059D" w:rsidRPr="00255182" w:rsidRDefault="00B2059D" w:rsidP="00B2059D">
      <w:pPr>
        <w:widowControl/>
        <w:jc w:val="center"/>
        <w:rPr>
          <w:rFonts w:ascii="Arial" w:hAnsi="Arial" w:cs="Arial"/>
        </w:rPr>
      </w:pPr>
    </w:p>
    <w:p w14:paraId="0C76FD3C" w14:textId="77777777" w:rsidR="00B2059D" w:rsidRPr="00255182" w:rsidRDefault="00B2059D" w:rsidP="00B2059D">
      <w:pPr>
        <w:widowControl/>
        <w:jc w:val="center"/>
        <w:rPr>
          <w:rFonts w:ascii="Arial" w:hAnsi="Arial" w:cs="Arial"/>
        </w:rPr>
      </w:pPr>
    </w:p>
    <w:p w14:paraId="4BDDAECD" w14:textId="77777777" w:rsidR="00B2059D" w:rsidRPr="00255182" w:rsidRDefault="00B2059D" w:rsidP="00B2059D">
      <w:pPr>
        <w:widowControl/>
        <w:rPr>
          <w:rFonts w:ascii="Arial" w:hAnsi="Arial" w:cs="Arial"/>
          <w:b/>
          <w:bCs/>
        </w:rPr>
      </w:pPr>
      <w:r w:rsidRPr="00255182">
        <w:rPr>
          <w:rFonts w:ascii="Arial" w:hAnsi="Arial" w:cs="Arial"/>
          <w:b/>
          <w:bCs/>
        </w:rPr>
        <w:t>In re:</w:t>
      </w:r>
      <w:r w:rsidRPr="00255182">
        <w:rPr>
          <w:rFonts w:ascii="Arial" w:hAnsi="Arial" w:cs="Arial"/>
          <w:b/>
          <w:bCs/>
        </w:rPr>
        <w:tab/>
      </w:r>
      <w:r w:rsidRPr="00255182">
        <w:rPr>
          <w:rFonts w:ascii="Arial" w:hAnsi="Arial" w:cs="Arial"/>
          <w:b/>
          <w:bCs/>
        </w:rPr>
        <w:tab/>
      </w:r>
      <w:r w:rsidRPr="00255182">
        <w:rPr>
          <w:rFonts w:ascii="Arial" w:hAnsi="Arial" w:cs="Arial"/>
          <w:b/>
          <w:bCs/>
        </w:rPr>
        <w:tab/>
      </w:r>
      <w:r w:rsidRPr="00255182">
        <w:rPr>
          <w:rFonts w:ascii="Arial" w:hAnsi="Arial" w:cs="Arial"/>
          <w:b/>
          <w:bCs/>
        </w:rPr>
        <w:tab/>
      </w:r>
      <w:r w:rsidRPr="00255182">
        <w:rPr>
          <w:rFonts w:ascii="Arial" w:hAnsi="Arial" w:cs="Arial"/>
          <w:b/>
          <w:bCs/>
        </w:rPr>
        <w:tab/>
      </w:r>
      <w:r w:rsidRPr="00255182">
        <w:rPr>
          <w:rFonts w:ascii="Arial" w:hAnsi="Arial" w:cs="Arial"/>
          <w:b/>
          <w:bCs/>
        </w:rPr>
        <w:tab/>
      </w:r>
      <w:r w:rsidRPr="00255182">
        <w:rPr>
          <w:rFonts w:ascii="Arial" w:hAnsi="Arial" w:cs="Arial"/>
          <w:b/>
          <w:bCs/>
        </w:rPr>
        <w:tab/>
      </w:r>
      <w:r w:rsidR="00754376" w:rsidRPr="00255182">
        <w:rPr>
          <w:rFonts w:ascii="Arial" w:hAnsi="Arial" w:cs="Arial"/>
          <w:b/>
          <w:bCs/>
        </w:rPr>
        <w:t>Case No.</w:t>
      </w:r>
    </w:p>
    <w:p w14:paraId="1287DDAB" w14:textId="77777777" w:rsidR="00B2059D" w:rsidRPr="00255182" w:rsidRDefault="00BA28DB" w:rsidP="00BA28DB">
      <w:pPr>
        <w:widowControl/>
        <w:rPr>
          <w:rFonts w:ascii="Arial" w:hAnsi="Arial" w:cs="Arial"/>
          <w:b/>
          <w:bCs/>
        </w:rPr>
      </w:pPr>
      <w:r w:rsidRPr="00255182">
        <w:rPr>
          <w:rFonts w:ascii="Arial" w:hAnsi="Arial" w:cs="Arial"/>
          <w:b/>
          <w:bCs/>
        </w:rPr>
        <w:tab/>
      </w:r>
      <w:r w:rsidRPr="00255182">
        <w:rPr>
          <w:rFonts w:ascii="Arial" w:hAnsi="Arial" w:cs="Arial"/>
          <w:b/>
          <w:bCs/>
        </w:rPr>
        <w:tab/>
      </w:r>
      <w:r w:rsidRPr="00255182">
        <w:rPr>
          <w:rFonts w:ascii="Arial" w:hAnsi="Arial" w:cs="Arial"/>
          <w:b/>
          <w:bCs/>
        </w:rPr>
        <w:tab/>
      </w:r>
      <w:r w:rsidRPr="00255182">
        <w:rPr>
          <w:rFonts w:ascii="Arial" w:hAnsi="Arial" w:cs="Arial"/>
          <w:b/>
          <w:bCs/>
        </w:rPr>
        <w:tab/>
      </w:r>
      <w:r w:rsidRPr="00255182">
        <w:rPr>
          <w:rFonts w:ascii="Arial" w:hAnsi="Arial" w:cs="Arial"/>
          <w:b/>
          <w:bCs/>
        </w:rPr>
        <w:tab/>
      </w:r>
      <w:r w:rsidRPr="00255182">
        <w:rPr>
          <w:rFonts w:ascii="Arial" w:hAnsi="Arial" w:cs="Arial"/>
          <w:b/>
          <w:bCs/>
        </w:rPr>
        <w:tab/>
      </w:r>
      <w:r w:rsidRPr="00255182">
        <w:rPr>
          <w:rFonts w:ascii="Arial" w:hAnsi="Arial" w:cs="Arial"/>
          <w:b/>
          <w:bCs/>
        </w:rPr>
        <w:tab/>
        <w:t>Chapter</w:t>
      </w:r>
      <w:r w:rsidR="00993D0D" w:rsidRPr="00255182">
        <w:rPr>
          <w:rFonts w:ascii="Arial" w:hAnsi="Arial" w:cs="Arial"/>
          <w:b/>
          <w:bCs/>
        </w:rPr>
        <w:t xml:space="preserve"> 13</w:t>
      </w:r>
    </w:p>
    <w:p w14:paraId="014FB1E1" w14:textId="77777777" w:rsidR="00754376" w:rsidRPr="00255182" w:rsidRDefault="00754376" w:rsidP="00B2059D">
      <w:pPr>
        <w:widowControl/>
        <w:ind w:firstLine="5760"/>
        <w:rPr>
          <w:rFonts w:ascii="Arial" w:hAnsi="Arial" w:cs="Arial"/>
          <w:b/>
          <w:bCs/>
        </w:rPr>
      </w:pPr>
    </w:p>
    <w:p w14:paraId="6967C686" w14:textId="77777777" w:rsidR="00754376" w:rsidRPr="00255182" w:rsidRDefault="00754376" w:rsidP="00B2059D">
      <w:pPr>
        <w:widowControl/>
        <w:ind w:firstLine="5760"/>
        <w:rPr>
          <w:rFonts w:ascii="Arial" w:hAnsi="Arial" w:cs="Arial"/>
          <w:b/>
          <w:bCs/>
        </w:rPr>
      </w:pPr>
    </w:p>
    <w:p w14:paraId="4D37EEF4" w14:textId="77777777" w:rsidR="00B2059D" w:rsidRPr="00255182" w:rsidRDefault="00B2059D" w:rsidP="00B2059D">
      <w:pPr>
        <w:widowControl/>
        <w:rPr>
          <w:rFonts w:ascii="Arial" w:hAnsi="Arial" w:cs="Arial"/>
          <w:b/>
          <w:bCs/>
        </w:rPr>
      </w:pPr>
      <w:r w:rsidRPr="00255182">
        <w:rPr>
          <w:rFonts w:ascii="Arial" w:hAnsi="Arial" w:cs="Arial"/>
          <w:b/>
          <w:bCs/>
        </w:rPr>
        <w:t xml:space="preserve">    </w:t>
      </w:r>
      <w:r w:rsidRPr="00255182">
        <w:rPr>
          <w:rFonts w:ascii="Arial" w:hAnsi="Arial" w:cs="Arial"/>
          <w:b/>
          <w:bCs/>
        </w:rPr>
        <w:tab/>
      </w:r>
      <w:r w:rsidRPr="00255182">
        <w:rPr>
          <w:rFonts w:ascii="Arial" w:hAnsi="Arial" w:cs="Arial"/>
          <w:b/>
          <w:bCs/>
        </w:rPr>
        <w:tab/>
      </w:r>
    </w:p>
    <w:p w14:paraId="75D6D7A3" w14:textId="4BC71533" w:rsidR="00B2059D" w:rsidRPr="00255182" w:rsidRDefault="00754376" w:rsidP="00B2059D">
      <w:pPr>
        <w:widowControl/>
        <w:rPr>
          <w:rFonts w:ascii="Arial" w:hAnsi="Arial" w:cs="Arial"/>
          <w:b/>
          <w:bCs/>
        </w:rPr>
      </w:pPr>
      <w:r w:rsidRPr="00255182">
        <w:rPr>
          <w:rFonts w:ascii="Arial" w:hAnsi="Arial" w:cs="Arial"/>
          <w:b/>
          <w:bCs/>
          <w:u w:val="single"/>
        </w:rPr>
        <w:t xml:space="preserve">                      Debtor                 </w:t>
      </w:r>
      <w:r w:rsidR="00B2059D" w:rsidRPr="00255182">
        <w:rPr>
          <w:rFonts w:ascii="Arial" w:hAnsi="Arial" w:cs="Arial"/>
          <w:b/>
          <w:bCs/>
        </w:rPr>
        <w:t>/</w:t>
      </w:r>
    </w:p>
    <w:p w14:paraId="4E1B6F9E" w14:textId="77777777" w:rsidR="00754376" w:rsidRPr="00255182" w:rsidRDefault="00754376" w:rsidP="00B2059D">
      <w:pPr>
        <w:widowControl/>
        <w:rPr>
          <w:rFonts w:ascii="Arial" w:hAnsi="Arial" w:cs="Arial"/>
        </w:rPr>
      </w:pPr>
    </w:p>
    <w:p w14:paraId="0D95CD5A" w14:textId="77777777" w:rsidR="00B2059D" w:rsidRPr="00255182" w:rsidRDefault="00B2059D" w:rsidP="00B2059D">
      <w:pPr>
        <w:widowControl/>
        <w:rPr>
          <w:rFonts w:ascii="Arial" w:hAnsi="Arial" w:cs="Arial"/>
        </w:rPr>
      </w:pPr>
    </w:p>
    <w:tbl>
      <w:tblPr>
        <w:tblW w:w="0" w:type="auto"/>
        <w:jc w:val="center"/>
        <w:shd w:val="clear" w:color="auto" w:fill="F2F2F2" w:themeFill="background1" w:themeFillShade="F2"/>
        <w:tblLayout w:type="fixed"/>
        <w:tblCellMar>
          <w:left w:w="60" w:type="dxa"/>
          <w:right w:w="60" w:type="dxa"/>
        </w:tblCellMar>
        <w:tblLook w:val="0000" w:firstRow="0" w:lastRow="0" w:firstColumn="0" w:lastColumn="0" w:noHBand="0" w:noVBand="0"/>
      </w:tblPr>
      <w:tblGrid>
        <w:gridCol w:w="7020"/>
      </w:tblGrid>
      <w:tr w:rsidR="00754376" w:rsidRPr="00255182" w14:paraId="2C895208" w14:textId="77777777" w:rsidTr="00D820F0">
        <w:trPr>
          <w:jc w:val="center"/>
        </w:trPr>
        <w:tc>
          <w:tcPr>
            <w:tcW w:w="7020" w:type="dxa"/>
            <w:tcBorders>
              <w:top w:val="double" w:sz="12" w:space="0" w:color="000000"/>
              <w:left w:val="double" w:sz="12" w:space="0" w:color="000000"/>
              <w:bottom w:val="double" w:sz="12" w:space="0" w:color="000000"/>
              <w:right w:val="double" w:sz="12" w:space="0" w:color="000000"/>
            </w:tcBorders>
            <w:shd w:val="clear" w:color="auto" w:fill="F2F2F2" w:themeFill="background1" w:themeFillShade="F2"/>
          </w:tcPr>
          <w:p w14:paraId="46F3BE13" w14:textId="77777777" w:rsidR="00754376" w:rsidRPr="00255182" w:rsidRDefault="00754376" w:rsidP="00754376">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right="1080"/>
              <w:jc w:val="both"/>
              <w:rPr>
                <w:rFonts w:ascii="Arial" w:hAnsi="Arial" w:cs="Arial"/>
                <w:b/>
                <w:bCs/>
              </w:rPr>
            </w:pPr>
          </w:p>
          <w:p w14:paraId="0FCFCA94" w14:textId="748ACB70" w:rsidR="00754376" w:rsidRPr="00255182" w:rsidRDefault="00754376" w:rsidP="00754376">
            <w:pPr>
              <w:ind w:left="144" w:right="144"/>
              <w:jc w:val="both"/>
              <w:rPr>
                <w:rFonts w:ascii="Arial" w:hAnsi="Arial" w:cs="Arial"/>
                <w:b/>
              </w:rPr>
            </w:pPr>
            <w:r w:rsidRPr="00255182">
              <w:rPr>
                <w:rFonts w:ascii="Arial" w:hAnsi="Arial" w:cs="Arial"/>
                <w:b/>
              </w:rPr>
              <w:t>ANY INTERESTED PARTY WHO FAILS TO FILE AND SERVE A</w:t>
            </w:r>
            <w:r w:rsidR="008658F8" w:rsidRPr="00255182">
              <w:rPr>
                <w:rFonts w:ascii="Arial" w:hAnsi="Arial" w:cs="Arial"/>
                <w:b/>
              </w:rPr>
              <w:t>N</w:t>
            </w:r>
            <w:r w:rsidRPr="00255182">
              <w:rPr>
                <w:rFonts w:ascii="Arial" w:hAnsi="Arial" w:cs="Arial"/>
                <w:b/>
              </w:rPr>
              <w:t xml:space="preserve"> </w:t>
            </w:r>
            <w:r w:rsidR="008658F8" w:rsidRPr="00255182">
              <w:rPr>
                <w:rFonts w:ascii="Arial" w:hAnsi="Arial" w:cs="Arial"/>
                <w:b/>
              </w:rPr>
              <w:t>OBJECTION</w:t>
            </w:r>
            <w:r w:rsidRPr="00255182">
              <w:rPr>
                <w:rFonts w:ascii="Arial" w:hAnsi="Arial" w:cs="Arial"/>
                <w:b/>
              </w:rPr>
              <w:t xml:space="preserve"> TO THIS MOTION WITHIN </w:t>
            </w:r>
            <w:r w:rsidR="00B10527" w:rsidRPr="00255182">
              <w:rPr>
                <w:rFonts w:ascii="Arial" w:hAnsi="Arial" w:cs="Arial"/>
                <w:b/>
              </w:rPr>
              <w:t>21</w:t>
            </w:r>
            <w:r w:rsidRPr="00255182">
              <w:rPr>
                <w:rFonts w:ascii="Arial" w:hAnsi="Arial" w:cs="Arial"/>
                <w:b/>
              </w:rPr>
              <w:t xml:space="preserve"> DAYS AFTER </w:t>
            </w:r>
            <w:r w:rsidR="00B5468A" w:rsidRPr="00255182">
              <w:rPr>
                <w:rFonts w:ascii="Arial" w:hAnsi="Arial" w:cs="Arial"/>
                <w:b/>
              </w:rPr>
              <w:t xml:space="preserve">SERVICE OF </w:t>
            </w:r>
            <w:r w:rsidRPr="00255182">
              <w:rPr>
                <w:rFonts w:ascii="Arial" w:hAnsi="Arial" w:cs="Arial"/>
                <w:b/>
              </w:rPr>
              <w:t>THIS MOTION SHALL, PURSU</w:t>
            </w:r>
            <w:r w:rsidR="001C20D0" w:rsidRPr="00255182">
              <w:rPr>
                <w:rFonts w:ascii="Arial" w:hAnsi="Arial" w:cs="Arial"/>
                <w:b/>
              </w:rPr>
              <w:t>A</w:t>
            </w:r>
            <w:r w:rsidR="00243503" w:rsidRPr="00255182">
              <w:rPr>
                <w:rFonts w:ascii="Arial" w:hAnsi="Arial" w:cs="Arial"/>
                <w:b/>
              </w:rPr>
              <w:t xml:space="preserve">NT TO </w:t>
            </w:r>
            <w:r w:rsidR="0045746E">
              <w:rPr>
                <w:rFonts w:ascii="Arial" w:hAnsi="Arial" w:cs="Arial"/>
                <w:b/>
              </w:rPr>
              <w:t xml:space="preserve">THE </w:t>
            </w:r>
            <w:r w:rsidR="00A70F64">
              <w:rPr>
                <w:rFonts w:ascii="Arial" w:hAnsi="Arial" w:cs="Arial"/>
                <w:b/>
              </w:rPr>
              <w:t xml:space="preserve">STUDENT LOAN PROGRAM PROCEDURES </w:t>
            </w:r>
            <w:r w:rsidR="00BA62C2">
              <w:rPr>
                <w:rFonts w:ascii="Arial" w:hAnsi="Arial" w:cs="Arial"/>
                <w:b/>
              </w:rPr>
              <w:t xml:space="preserve">ADOPTED BY </w:t>
            </w:r>
            <w:r w:rsidR="00A70F64">
              <w:rPr>
                <w:rFonts w:ascii="Arial" w:hAnsi="Arial" w:cs="Arial"/>
                <w:b/>
              </w:rPr>
              <w:t xml:space="preserve">THIS COURT, </w:t>
            </w:r>
            <w:r w:rsidRPr="00255182">
              <w:rPr>
                <w:rFonts w:ascii="Arial" w:hAnsi="Arial" w:cs="Arial"/>
                <w:b/>
              </w:rPr>
              <w:t xml:space="preserve">BE DEEMED TO HAVE CONSENTED TO THE ENTRY OF AN ORDER IN THE FORM ATTACHED TO THIS MOTION.  </w:t>
            </w:r>
          </w:p>
          <w:p w14:paraId="319B43EB" w14:textId="77777777" w:rsidR="00754376" w:rsidRPr="00255182" w:rsidRDefault="00754376" w:rsidP="00754376">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right="1080"/>
              <w:jc w:val="both"/>
              <w:rPr>
                <w:rFonts w:ascii="Arial" w:hAnsi="Arial" w:cs="Arial"/>
              </w:rPr>
            </w:pPr>
          </w:p>
        </w:tc>
      </w:tr>
    </w:tbl>
    <w:p w14:paraId="2B1CD792" w14:textId="77777777" w:rsidR="00B2059D" w:rsidRPr="00255182"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u w:val="single"/>
        </w:rPr>
      </w:pPr>
    </w:p>
    <w:p w14:paraId="0C86CDA4" w14:textId="77777777" w:rsidR="00754376" w:rsidRPr="00255182" w:rsidRDefault="00754376"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u w:val="single"/>
        </w:rPr>
      </w:pPr>
    </w:p>
    <w:p w14:paraId="4FE53B47" w14:textId="18D1EDAA" w:rsidR="00C81A0B" w:rsidRPr="00255182" w:rsidRDefault="004C277E"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u w:val="single"/>
        </w:rPr>
      </w:pPr>
      <w:r w:rsidRPr="00255182">
        <w:rPr>
          <w:rFonts w:ascii="Arial" w:hAnsi="Arial" w:cs="Arial"/>
          <w:b/>
          <w:bCs/>
          <w:color w:val="000000"/>
          <w:u w:val="single"/>
        </w:rPr>
        <w:t xml:space="preserve">DEBTOR’S </w:t>
      </w:r>
      <w:r w:rsidR="00243503" w:rsidRPr="00255182">
        <w:rPr>
          <w:rFonts w:ascii="Arial" w:hAnsi="Arial" w:cs="Arial"/>
          <w:b/>
          <w:bCs/>
          <w:color w:val="000000"/>
          <w:u w:val="single"/>
        </w:rPr>
        <w:t xml:space="preserve">MOTION TO SEPARATELY CLASSIFY </w:t>
      </w:r>
      <w:r w:rsidR="008658F8" w:rsidRPr="00255182">
        <w:rPr>
          <w:rFonts w:ascii="Arial" w:hAnsi="Arial" w:cs="Arial"/>
          <w:b/>
          <w:bCs/>
          <w:color w:val="000000"/>
          <w:u w:val="single"/>
        </w:rPr>
        <w:t xml:space="preserve">FEDERAL </w:t>
      </w:r>
      <w:r w:rsidR="00243503" w:rsidRPr="00255182">
        <w:rPr>
          <w:rFonts w:ascii="Arial" w:hAnsi="Arial" w:cs="Arial"/>
          <w:b/>
          <w:bCs/>
          <w:color w:val="000000"/>
          <w:u w:val="single"/>
        </w:rPr>
        <w:t>STUDENT LOAN</w:t>
      </w:r>
      <w:r w:rsidR="00957EA7" w:rsidRPr="00255182">
        <w:rPr>
          <w:rFonts w:ascii="Arial" w:hAnsi="Arial" w:cs="Arial"/>
          <w:b/>
          <w:bCs/>
          <w:color w:val="000000"/>
          <w:u w:val="single"/>
        </w:rPr>
        <w:t xml:space="preserve"> </w:t>
      </w:r>
    </w:p>
    <w:p w14:paraId="2A8BB8A3" w14:textId="5A129AD1" w:rsidR="00B2059D" w:rsidRPr="00255182" w:rsidRDefault="00957EA7"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u w:val="single"/>
        </w:rPr>
      </w:pPr>
      <w:r w:rsidRPr="00255182">
        <w:rPr>
          <w:rFonts w:ascii="Arial" w:hAnsi="Arial" w:cs="Arial"/>
          <w:b/>
          <w:bCs/>
          <w:color w:val="000000"/>
          <w:u w:val="single"/>
        </w:rPr>
        <w:t xml:space="preserve">AND INCOME DRIVEN REPAYMENT </w:t>
      </w:r>
      <w:r w:rsidR="008658F8" w:rsidRPr="00255182">
        <w:rPr>
          <w:rFonts w:ascii="Arial" w:hAnsi="Arial" w:cs="Arial"/>
          <w:b/>
          <w:bCs/>
          <w:color w:val="000000"/>
          <w:u w:val="single"/>
        </w:rPr>
        <w:t>PLAN</w:t>
      </w:r>
    </w:p>
    <w:p w14:paraId="4D371790" w14:textId="77777777" w:rsidR="00B2059D" w:rsidRPr="00255182"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rPr>
      </w:pPr>
    </w:p>
    <w:p w14:paraId="558FBAB0" w14:textId="7194F3E3" w:rsidR="00B2059D" w:rsidRPr="00255182" w:rsidRDefault="00507BF1" w:rsidP="00162C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Arial" w:hAnsi="Arial" w:cs="Arial"/>
          <w:color w:val="000000"/>
        </w:rPr>
      </w:pPr>
      <w:r w:rsidRPr="00255182">
        <w:rPr>
          <w:rFonts w:ascii="Arial" w:hAnsi="Arial" w:cs="Arial"/>
          <w:color w:val="000000"/>
        </w:rPr>
        <w:tab/>
      </w:r>
      <w:r w:rsidR="00B2059D" w:rsidRPr="00255182">
        <w:rPr>
          <w:rFonts w:ascii="Arial" w:hAnsi="Arial" w:cs="Arial"/>
          <w:color w:val="000000"/>
        </w:rPr>
        <w:t>The</w:t>
      </w:r>
      <w:r w:rsidR="00B2059D" w:rsidRPr="00255182">
        <w:rPr>
          <w:rFonts w:ascii="Arial" w:hAnsi="Arial" w:cs="Arial"/>
          <w:color w:val="FF0000"/>
        </w:rPr>
        <w:t xml:space="preserve"> </w:t>
      </w:r>
      <w:r w:rsidR="00C46E76" w:rsidRPr="00255182">
        <w:rPr>
          <w:rFonts w:ascii="Arial" w:hAnsi="Arial" w:cs="Arial"/>
        </w:rPr>
        <w:t>Debtor</w:t>
      </w:r>
      <w:r w:rsidR="008658F8" w:rsidRPr="00255182">
        <w:rPr>
          <w:rFonts w:ascii="Arial" w:hAnsi="Arial" w:cs="Arial"/>
        </w:rPr>
        <w:t xml:space="preserve"> </w:t>
      </w:r>
      <w:r w:rsidR="00162C90" w:rsidRPr="00255182">
        <w:rPr>
          <w:rFonts w:ascii="Arial" w:hAnsi="Arial" w:cs="Arial"/>
          <w:color w:val="000000"/>
        </w:rPr>
        <w:t>file</w:t>
      </w:r>
      <w:r w:rsidR="00957EA7" w:rsidRPr="00255182">
        <w:rPr>
          <w:rFonts w:ascii="Arial" w:hAnsi="Arial" w:cs="Arial"/>
          <w:color w:val="000000"/>
        </w:rPr>
        <w:t>s</w:t>
      </w:r>
      <w:r w:rsidR="00162C90" w:rsidRPr="00255182">
        <w:rPr>
          <w:rFonts w:ascii="Arial" w:hAnsi="Arial" w:cs="Arial"/>
          <w:color w:val="000000"/>
        </w:rPr>
        <w:t xml:space="preserve"> this </w:t>
      </w:r>
      <w:r w:rsidR="00243503" w:rsidRPr="00255182">
        <w:rPr>
          <w:rFonts w:ascii="Arial" w:hAnsi="Arial" w:cs="Arial"/>
          <w:color w:val="000000"/>
        </w:rPr>
        <w:t xml:space="preserve">Motion to Separately </w:t>
      </w:r>
      <w:r w:rsidR="00A560C1" w:rsidRPr="00255182">
        <w:rPr>
          <w:rFonts w:ascii="Arial" w:hAnsi="Arial" w:cs="Arial"/>
          <w:color w:val="000000"/>
        </w:rPr>
        <w:t xml:space="preserve">Classify </w:t>
      </w:r>
      <w:r w:rsidR="008658F8" w:rsidRPr="00255182">
        <w:rPr>
          <w:rFonts w:ascii="Arial" w:hAnsi="Arial" w:cs="Arial"/>
          <w:color w:val="000000"/>
        </w:rPr>
        <w:t xml:space="preserve">Federal </w:t>
      </w:r>
      <w:r w:rsidR="00243503" w:rsidRPr="00255182">
        <w:rPr>
          <w:rFonts w:ascii="Arial" w:hAnsi="Arial" w:cs="Arial"/>
          <w:color w:val="000000"/>
        </w:rPr>
        <w:t>Student Loan</w:t>
      </w:r>
      <w:r w:rsidR="006740AD" w:rsidRPr="00255182">
        <w:rPr>
          <w:rFonts w:ascii="Arial" w:hAnsi="Arial" w:cs="Arial"/>
          <w:color w:val="000000"/>
        </w:rPr>
        <w:t xml:space="preserve"> </w:t>
      </w:r>
      <w:r w:rsidR="00957EA7" w:rsidRPr="00255182">
        <w:rPr>
          <w:rFonts w:ascii="Arial" w:hAnsi="Arial" w:cs="Arial"/>
          <w:color w:val="000000"/>
        </w:rPr>
        <w:t xml:space="preserve">and </w:t>
      </w:r>
      <w:r w:rsidR="006740AD" w:rsidRPr="00255182">
        <w:rPr>
          <w:rFonts w:ascii="Arial" w:hAnsi="Arial" w:cs="Arial"/>
          <w:color w:val="000000"/>
        </w:rPr>
        <w:t>Income Driven Repayment</w:t>
      </w:r>
      <w:r w:rsidR="00957EA7" w:rsidRPr="00255182">
        <w:rPr>
          <w:rFonts w:ascii="Arial" w:hAnsi="Arial" w:cs="Arial"/>
          <w:color w:val="000000"/>
        </w:rPr>
        <w:t xml:space="preserve"> </w:t>
      </w:r>
      <w:r w:rsidR="008658F8" w:rsidRPr="00255182">
        <w:rPr>
          <w:rFonts w:ascii="Arial" w:hAnsi="Arial" w:cs="Arial"/>
          <w:color w:val="000000"/>
        </w:rPr>
        <w:t>Plan (</w:t>
      </w:r>
      <w:r w:rsidR="00C00080" w:rsidRPr="00255182">
        <w:rPr>
          <w:rFonts w:ascii="Arial" w:hAnsi="Arial" w:cs="Arial"/>
          <w:color w:val="000000"/>
        </w:rPr>
        <w:t>“Motion</w:t>
      </w:r>
      <w:r w:rsidR="008658F8" w:rsidRPr="00255182">
        <w:rPr>
          <w:rFonts w:ascii="Arial" w:hAnsi="Arial" w:cs="Arial"/>
          <w:color w:val="000000"/>
        </w:rPr>
        <w:t xml:space="preserve"> to Separately Classify </w:t>
      </w:r>
      <w:r w:rsidR="00957EA7" w:rsidRPr="00255182">
        <w:rPr>
          <w:rFonts w:ascii="Arial" w:hAnsi="Arial" w:cs="Arial"/>
          <w:color w:val="000000"/>
        </w:rPr>
        <w:t>IDR</w:t>
      </w:r>
      <w:r w:rsidR="008658F8" w:rsidRPr="00255182">
        <w:rPr>
          <w:rFonts w:ascii="Arial" w:hAnsi="Arial" w:cs="Arial"/>
          <w:color w:val="000000"/>
        </w:rPr>
        <w:t xml:space="preserve"> Plan”</w:t>
      </w:r>
      <w:r w:rsidR="006740AD" w:rsidRPr="00255182">
        <w:rPr>
          <w:rFonts w:ascii="Arial" w:hAnsi="Arial" w:cs="Arial"/>
          <w:color w:val="000000"/>
        </w:rPr>
        <w:t>)</w:t>
      </w:r>
      <w:r w:rsidR="00C46E76" w:rsidRPr="00255182">
        <w:rPr>
          <w:rFonts w:ascii="Arial" w:hAnsi="Arial" w:cs="Arial"/>
          <w:color w:val="000000"/>
        </w:rPr>
        <w:t xml:space="preserve"> and</w:t>
      </w:r>
      <w:r w:rsidR="008658F8" w:rsidRPr="00255182">
        <w:rPr>
          <w:rFonts w:ascii="Arial" w:hAnsi="Arial" w:cs="Arial"/>
          <w:color w:val="000000"/>
        </w:rPr>
        <w:t>, in support, states</w:t>
      </w:r>
      <w:r w:rsidR="006740AD" w:rsidRPr="00255182">
        <w:rPr>
          <w:rFonts w:ascii="Arial" w:hAnsi="Arial" w:cs="Arial"/>
          <w:color w:val="000000"/>
        </w:rPr>
        <w:t xml:space="preserve"> </w:t>
      </w:r>
      <w:r w:rsidR="00B2059D" w:rsidRPr="00255182">
        <w:rPr>
          <w:rFonts w:ascii="Arial" w:hAnsi="Arial" w:cs="Arial"/>
          <w:color w:val="000000"/>
        </w:rPr>
        <w:t>as follows:</w:t>
      </w:r>
    </w:p>
    <w:p w14:paraId="05F9E7CE" w14:textId="78A9DF72" w:rsidR="00C26499" w:rsidRPr="00255182" w:rsidRDefault="008658F8" w:rsidP="00243503">
      <w:pPr>
        <w:pStyle w:val="Level1"/>
        <w:widowControl/>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Arial" w:hAnsi="Arial" w:cs="Arial"/>
        </w:rPr>
      </w:pPr>
      <w:r w:rsidRPr="00255182">
        <w:rPr>
          <w:rFonts w:ascii="Arial" w:hAnsi="Arial" w:cs="Arial"/>
        </w:rPr>
        <w:t xml:space="preserve">The </w:t>
      </w:r>
      <w:r w:rsidR="00C26499" w:rsidRPr="00255182">
        <w:rPr>
          <w:rFonts w:ascii="Arial" w:hAnsi="Arial" w:cs="Arial"/>
        </w:rPr>
        <w:t>Debtor is an individual who has filed for bankruptcy relief under, o</w:t>
      </w:r>
      <w:r w:rsidR="00243503" w:rsidRPr="00255182">
        <w:rPr>
          <w:rFonts w:ascii="Arial" w:hAnsi="Arial" w:cs="Arial"/>
        </w:rPr>
        <w:t xml:space="preserve">r converted to, Chapter 13 </w:t>
      </w:r>
      <w:r w:rsidR="00C26499" w:rsidRPr="00255182">
        <w:rPr>
          <w:rFonts w:ascii="Arial" w:hAnsi="Arial" w:cs="Arial"/>
        </w:rPr>
        <w:t xml:space="preserve">on ______________.  </w:t>
      </w:r>
    </w:p>
    <w:p w14:paraId="5F3E7298" w14:textId="46799C21" w:rsidR="00243503" w:rsidRPr="00255182" w:rsidRDefault="00243503" w:rsidP="00243503">
      <w:pPr>
        <w:pStyle w:val="Level1"/>
        <w:widowControl/>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Arial" w:hAnsi="Arial" w:cs="Arial"/>
        </w:rPr>
      </w:pPr>
      <w:r w:rsidRPr="00255182">
        <w:rPr>
          <w:rFonts w:ascii="Arial" w:hAnsi="Arial" w:cs="Arial"/>
        </w:rPr>
        <w:t>The Debtor’s last filed Chapter 13 plan (</w:t>
      </w:r>
      <w:r w:rsidR="00C81A0B" w:rsidRPr="00255182">
        <w:rPr>
          <w:rFonts w:ascii="Arial" w:hAnsi="Arial" w:cs="Arial"/>
        </w:rPr>
        <w:t>ECF</w:t>
      </w:r>
      <w:r w:rsidRPr="00255182">
        <w:rPr>
          <w:rFonts w:ascii="Arial" w:hAnsi="Arial" w:cs="Arial"/>
        </w:rPr>
        <w:t xml:space="preserve"> #____) seeks to separately classify the Debtor</w:t>
      </w:r>
      <w:r w:rsidR="00A560C1" w:rsidRPr="00255182">
        <w:rPr>
          <w:rFonts w:ascii="Arial" w:hAnsi="Arial" w:cs="Arial"/>
        </w:rPr>
        <w:t>’</w:t>
      </w:r>
      <w:r w:rsidR="00957EA7" w:rsidRPr="00255182">
        <w:rPr>
          <w:rFonts w:ascii="Arial" w:hAnsi="Arial" w:cs="Arial"/>
        </w:rPr>
        <w:t>s</w:t>
      </w:r>
      <w:r w:rsidRPr="00255182">
        <w:rPr>
          <w:rFonts w:ascii="Arial" w:hAnsi="Arial" w:cs="Arial"/>
        </w:rPr>
        <w:t xml:space="preserve"> </w:t>
      </w:r>
      <w:r w:rsidR="00957EA7" w:rsidRPr="00255182">
        <w:rPr>
          <w:rFonts w:ascii="Arial" w:hAnsi="Arial" w:cs="Arial"/>
        </w:rPr>
        <w:t>IDR</w:t>
      </w:r>
      <w:r w:rsidR="009723BF" w:rsidRPr="00255182">
        <w:rPr>
          <w:rFonts w:ascii="Arial" w:hAnsi="Arial" w:cs="Arial"/>
        </w:rPr>
        <w:t xml:space="preserve"> payments </w:t>
      </w:r>
      <w:r w:rsidR="00957EA7" w:rsidRPr="00255182">
        <w:rPr>
          <w:rFonts w:ascii="Arial" w:hAnsi="Arial" w:cs="Arial"/>
        </w:rPr>
        <w:t>which</w:t>
      </w:r>
      <w:r w:rsidRPr="00255182">
        <w:rPr>
          <w:rFonts w:ascii="Arial" w:hAnsi="Arial" w:cs="Arial"/>
        </w:rPr>
        <w:t xml:space="preserve"> are listed on Schedule F of the </w:t>
      </w:r>
      <w:r w:rsidR="008658F8" w:rsidRPr="00255182">
        <w:rPr>
          <w:rFonts w:ascii="Arial" w:hAnsi="Arial" w:cs="Arial"/>
        </w:rPr>
        <w:t>Debtor’s Schedules</w:t>
      </w:r>
      <w:r w:rsidR="00A560C1" w:rsidRPr="00255182">
        <w:rPr>
          <w:rFonts w:ascii="Arial" w:hAnsi="Arial" w:cs="Arial"/>
        </w:rPr>
        <w:t xml:space="preserve"> or have been </w:t>
      </w:r>
      <w:r w:rsidR="008658F8" w:rsidRPr="00255182">
        <w:rPr>
          <w:rFonts w:ascii="Arial" w:hAnsi="Arial" w:cs="Arial"/>
        </w:rPr>
        <w:t>described in</w:t>
      </w:r>
      <w:r w:rsidR="00A560C1" w:rsidRPr="00255182">
        <w:rPr>
          <w:rFonts w:ascii="Arial" w:hAnsi="Arial" w:cs="Arial"/>
        </w:rPr>
        <w:t xml:space="preserve"> </w:t>
      </w:r>
      <w:r w:rsidR="00957EA7" w:rsidRPr="00255182">
        <w:rPr>
          <w:rFonts w:ascii="Arial" w:hAnsi="Arial" w:cs="Arial"/>
        </w:rPr>
        <w:t>Proofs of Claim</w:t>
      </w:r>
      <w:r w:rsidR="00A560C1" w:rsidRPr="00255182">
        <w:rPr>
          <w:rFonts w:ascii="Arial" w:hAnsi="Arial" w:cs="Arial"/>
        </w:rPr>
        <w:t xml:space="preserve"> </w:t>
      </w:r>
      <w:r w:rsidR="008658F8" w:rsidRPr="00255182">
        <w:rPr>
          <w:rFonts w:ascii="Arial" w:hAnsi="Arial" w:cs="Arial"/>
        </w:rPr>
        <w:t>filed in this</w:t>
      </w:r>
      <w:r w:rsidR="00A560C1" w:rsidRPr="00255182">
        <w:rPr>
          <w:rFonts w:ascii="Arial" w:hAnsi="Arial" w:cs="Arial"/>
        </w:rPr>
        <w:t xml:space="preserve"> Chapter 13 </w:t>
      </w:r>
      <w:r w:rsidR="00AC3595" w:rsidRPr="00255182">
        <w:rPr>
          <w:rFonts w:ascii="Arial" w:hAnsi="Arial" w:cs="Arial"/>
        </w:rPr>
        <w:t>case</w:t>
      </w:r>
      <w:r w:rsidRPr="00255182">
        <w:rPr>
          <w:rFonts w:ascii="Arial" w:hAnsi="Arial" w:cs="Arial"/>
        </w:rPr>
        <w:t>.</w:t>
      </w:r>
    </w:p>
    <w:p w14:paraId="35C3DA53" w14:textId="0DFD4AB9" w:rsidR="00243503" w:rsidRPr="00255182" w:rsidRDefault="00243503" w:rsidP="00243503">
      <w:pPr>
        <w:pStyle w:val="Level1"/>
        <w:widowControl/>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Arial" w:hAnsi="Arial" w:cs="Arial"/>
        </w:rPr>
      </w:pPr>
      <w:r w:rsidRPr="00255182">
        <w:rPr>
          <w:rFonts w:ascii="Arial" w:hAnsi="Arial" w:cs="Arial"/>
        </w:rPr>
        <w:t>The proposed</w:t>
      </w:r>
      <w:r w:rsidR="00A560C1" w:rsidRPr="00255182">
        <w:rPr>
          <w:rFonts w:ascii="Arial" w:hAnsi="Arial" w:cs="Arial"/>
        </w:rPr>
        <w:t xml:space="preserve"> separate classification </w:t>
      </w:r>
      <w:r w:rsidR="00957EA7" w:rsidRPr="00255182">
        <w:rPr>
          <w:rFonts w:ascii="Arial" w:hAnsi="Arial" w:cs="Arial"/>
        </w:rPr>
        <w:t>does</w:t>
      </w:r>
      <w:r w:rsidR="006740AD" w:rsidRPr="00255182">
        <w:rPr>
          <w:rFonts w:ascii="Arial" w:hAnsi="Arial" w:cs="Arial"/>
        </w:rPr>
        <w:t xml:space="preserve"> not discriminate unfairly</w:t>
      </w:r>
      <w:r w:rsidR="00AC3595" w:rsidRPr="00255182">
        <w:rPr>
          <w:rFonts w:ascii="Arial" w:hAnsi="Arial" w:cs="Arial"/>
        </w:rPr>
        <w:t xml:space="preserve"> </w:t>
      </w:r>
      <w:r w:rsidR="006740AD" w:rsidRPr="00255182">
        <w:rPr>
          <w:rFonts w:ascii="Arial" w:hAnsi="Arial" w:cs="Arial"/>
        </w:rPr>
        <w:t xml:space="preserve">against any </w:t>
      </w:r>
      <w:r w:rsidR="00957EA7" w:rsidRPr="00255182">
        <w:rPr>
          <w:rFonts w:ascii="Arial" w:hAnsi="Arial" w:cs="Arial"/>
        </w:rPr>
        <w:t>other general unsecured creditors</w:t>
      </w:r>
      <w:r w:rsidR="006740AD" w:rsidRPr="00255182">
        <w:rPr>
          <w:rFonts w:ascii="Arial" w:hAnsi="Arial" w:cs="Arial"/>
        </w:rPr>
        <w:t xml:space="preserve"> </w:t>
      </w:r>
      <w:r w:rsidR="00AC3595" w:rsidRPr="00255182">
        <w:rPr>
          <w:rFonts w:ascii="Arial" w:hAnsi="Arial" w:cs="Arial"/>
        </w:rPr>
        <w:t>as required by 11 U.S.C §</w:t>
      </w:r>
      <w:r w:rsidR="006740AD" w:rsidRPr="00255182">
        <w:rPr>
          <w:rFonts w:ascii="Arial" w:hAnsi="Arial" w:cs="Arial"/>
        </w:rPr>
        <w:t>1322(b)(1)</w:t>
      </w:r>
      <w:r w:rsidRPr="00255182">
        <w:rPr>
          <w:rFonts w:ascii="Arial" w:hAnsi="Arial" w:cs="Arial"/>
        </w:rPr>
        <w:t>.</w:t>
      </w:r>
    </w:p>
    <w:p w14:paraId="359B6151" w14:textId="2C144D97" w:rsidR="00880DD3" w:rsidRPr="00255182" w:rsidRDefault="00957EA7" w:rsidP="00243503">
      <w:pPr>
        <w:pStyle w:val="Level1"/>
        <w:widowControl/>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Arial" w:hAnsi="Arial" w:cs="Arial"/>
        </w:rPr>
      </w:pPr>
      <w:r w:rsidRPr="00255182">
        <w:rPr>
          <w:rFonts w:ascii="Arial" w:hAnsi="Arial" w:cs="Arial"/>
        </w:rPr>
        <w:lastRenderedPageBreak/>
        <w:t>The s</w:t>
      </w:r>
      <w:r w:rsidR="00880DD3" w:rsidRPr="00255182">
        <w:rPr>
          <w:rFonts w:ascii="Arial" w:hAnsi="Arial" w:cs="Arial"/>
        </w:rPr>
        <w:t>eparate classification is proposed in good faith and is rational and necessary for the Debtor’s rehabilitation.</w:t>
      </w:r>
    </w:p>
    <w:p w14:paraId="560A2C3A" w14:textId="2F6A4D27" w:rsidR="00904A8F" w:rsidRPr="00255182" w:rsidRDefault="00C26499" w:rsidP="00255182">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0" w:firstLine="0"/>
        <w:jc w:val="both"/>
        <w:rPr>
          <w:rFonts w:ascii="Arial" w:hAnsi="Arial" w:cs="Arial"/>
        </w:rPr>
      </w:pPr>
      <w:r w:rsidRPr="00255182">
        <w:rPr>
          <w:rFonts w:ascii="Arial" w:hAnsi="Arial" w:cs="Arial"/>
        </w:rPr>
        <w:tab/>
      </w:r>
      <w:r w:rsidRPr="00255182">
        <w:rPr>
          <w:rFonts w:ascii="Arial" w:hAnsi="Arial" w:cs="Arial"/>
          <w:b/>
          <w:bCs/>
        </w:rPr>
        <w:t xml:space="preserve">WHEREFORE, </w:t>
      </w:r>
      <w:r w:rsidR="00C00080" w:rsidRPr="00255182">
        <w:rPr>
          <w:rFonts w:ascii="Arial" w:hAnsi="Arial" w:cs="Arial"/>
        </w:rPr>
        <w:t>the</w:t>
      </w:r>
      <w:r w:rsidR="00C00080" w:rsidRPr="00255182">
        <w:rPr>
          <w:rFonts w:ascii="Arial" w:hAnsi="Arial" w:cs="Arial"/>
          <w:b/>
          <w:bCs/>
        </w:rPr>
        <w:t xml:space="preserve"> </w:t>
      </w:r>
      <w:r w:rsidRPr="00255182">
        <w:rPr>
          <w:rFonts w:ascii="Arial" w:hAnsi="Arial" w:cs="Arial"/>
          <w:bCs/>
        </w:rPr>
        <w:t>D</w:t>
      </w:r>
      <w:r w:rsidRPr="00255182">
        <w:rPr>
          <w:rFonts w:ascii="Arial" w:hAnsi="Arial" w:cs="Arial"/>
        </w:rPr>
        <w:t xml:space="preserve">ebtor requests </w:t>
      </w:r>
      <w:r w:rsidR="00C00080" w:rsidRPr="00255182">
        <w:rPr>
          <w:rFonts w:ascii="Arial" w:hAnsi="Arial" w:cs="Arial"/>
        </w:rPr>
        <w:t>entry of an Order Granting Debtor’s</w:t>
      </w:r>
      <w:r w:rsidR="003C733E" w:rsidRPr="00255182">
        <w:rPr>
          <w:rFonts w:ascii="Arial" w:hAnsi="Arial" w:cs="Arial"/>
        </w:rPr>
        <w:t xml:space="preserve"> </w:t>
      </w:r>
      <w:r w:rsidR="00880DD3" w:rsidRPr="00255182">
        <w:rPr>
          <w:rFonts w:ascii="Arial" w:hAnsi="Arial" w:cs="Arial"/>
        </w:rPr>
        <w:t>Motion to Separately Classify</w:t>
      </w:r>
      <w:r w:rsidR="00904A8F" w:rsidRPr="00255182">
        <w:rPr>
          <w:rFonts w:ascii="Arial" w:hAnsi="Arial" w:cs="Arial"/>
        </w:rPr>
        <w:t xml:space="preserve"> </w:t>
      </w:r>
      <w:r w:rsidR="00C00080" w:rsidRPr="00255182">
        <w:rPr>
          <w:rFonts w:ascii="Arial" w:hAnsi="Arial" w:cs="Arial"/>
        </w:rPr>
        <w:t xml:space="preserve">Federal </w:t>
      </w:r>
      <w:r w:rsidR="00957EA7" w:rsidRPr="00255182">
        <w:rPr>
          <w:rFonts w:ascii="Arial" w:hAnsi="Arial" w:cs="Arial"/>
        </w:rPr>
        <w:t xml:space="preserve">Student Loan and Income Driven Repayment </w:t>
      </w:r>
      <w:r w:rsidR="00C00080" w:rsidRPr="00255182">
        <w:rPr>
          <w:rFonts w:ascii="Arial" w:hAnsi="Arial" w:cs="Arial"/>
        </w:rPr>
        <w:t>in the form attached as an exhibit to this Motion</w:t>
      </w:r>
      <w:r w:rsidRPr="00255182">
        <w:rPr>
          <w:rFonts w:ascii="Arial" w:hAnsi="Arial" w:cs="Arial"/>
        </w:rPr>
        <w:t xml:space="preserve">.  </w:t>
      </w:r>
    </w:p>
    <w:p w14:paraId="5F4F8F60" w14:textId="77777777" w:rsidR="00904A8F" w:rsidRPr="00255182"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rPr>
      </w:pPr>
    </w:p>
    <w:p w14:paraId="2C07C1AE" w14:textId="77777777" w:rsidR="00C00080" w:rsidRPr="00255182" w:rsidRDefault="00C00080" w:rsidP="00C00080">
      <w:pPr>
        <w:pStyle w:val="NoSpacing"/>
        <w:jc w:val="center"/>
        <w:rPr>
          <w:rFonts w:ascii="Arial" w:hAnsi="Arial" w:cs="Arial"/>
          <w:b/>
        </w:rPr>
      </w:pPr>
      <w:r w:rsidRPr="00255182">
        <w:rPr>
          <w:rFonts w:ascii="Arial" w:hAnsi="Arial" w:cs="Arial"/>
          <w:b/>
        </w:rPr>
        <w:t>CERTIFICATE OF SERVICE</w:t>
      </w:r>
    </w:p>
    <w:p w14:paraId="409DE93B" w14:textId="77777777" w:rsidR="00C00080" w:rsidRPr="00255182" w:rsidRDefault="00C00080" w:rsidP="00C00080">
      <w:pPr>
        <w:pStyle w:val="NoSpacing"/>
        <w:rPr>
          <w:rFonts w:ascii="Arial" w:hAnsi="Arial" w:cs="Arial"/>
        </w:rPr>
      </w:pPr>
    </w:p>
    <w:p w14:paraId="05095F0B" w14:textId="20253DBE" w:rsidR="00C00080" w:rsidRPr="00255182" w:rsidRDefault="00C00080" w:rsidP="00C00080">
      <w:pPr>
        <w:pStyle w:val="NoSpacing"/>
        <w:jc w:val="both"/>
        <w:rPr>
          <w:rFonts w:ascii="Arial" w:hAnsi="Arial" w:cs="Arial"/>
        </w:rPr>
      </w:pPr>
      <w:r w:rsidRPr="000338FE">
        <w:rPr>
          <w:rFonts w:ascii="Arial" w:hAnsi="Arial" w:cs="Arial"/>
          <w:b/>
          <w:bCs/>
        </w:rPr>
        <w:t>I HEREBY CERTIFY</w:t>
      </w:r>
      <w:r w:rsidRPr="00255182">
        <w:rPr>
          <w:rFonts w:ascii="Arial" w:hAnsi="Arial" w:cs="Arial"/>
        </w:rPr>
        <w:t xml:space="preserve"> that a true and correct copy of the Debtor’s Motion to Separately Classify Federal Student Loan and Income Repayment Plan was served by U.S. first class mail and by email, if required under Section IV of the Court’s Student Loan Procedures or through CM/ECF on registered users, upon the parties listed below on ______________________, 20____.    </w:t>
      </w:r>
    </w:p>
    <w:p w14:paraId="538FDDF8" w14:textId="77777777" w:rsidR="00C00080" w:rsidRPr="00255182" w:rsidRDefault="00C00080" w:rsidP="00C00080">
      <w:pPr>
        <w:pStyle w:val="NoSpacing"/>
        <w:jc w:val="both"/>
        <w:rPr>
          <w:rFonts w:ascii="Arial" w:hAnsi="Arial" w:cs="Arial"/>
        </w:rPr>
      </w:pPr>
    </w:p>
    <w:p w14:paraId="51435D0B" w14:textId="77777777" w:rsidR="00C00080" w:rsidRPr="00255182" w:rsidRDefault="00C00080" w:rsidP="00C00080">
      <w:pPr>
        <w:pStyle w:val="NoSpacing"/>
        <w:jc w:val="both"/>
        <w:rPr>
          <w:rFonts w:ascii="Arial" w:hAnsi="Arial" w:cs="Arial"/>
        </w:rPr>
      </w:pPr>
      <w:r w:rsidRPr="00255182">
        <w:rPr>
          <w:rFonts w:ascii="Arial" w:hAnsi="Arial" w:cs="Arial"/>
        </w:rPr>
        <w:tab/>
      </w:r>
    </w:p>
    <w:p w14:paraId="205542B1" w14:textId="77777777" w:rsidR="00C00080" w:rsidRPr="00255182" w:rsidRDefault="00C00080" w:rsidP="00C00080">
      <w:pPr>
        <w:pStyle w:val="NoSpacing"/>
        <w:rPr>
          <w:rFonts w:ascii="Arial" w:hAnsi="Arial" w:cs="Arial"/>
        </w:rPr>
      </w:pPr>
    </w:p>
    <w:p w14:paraId="01EC5606" w14:textId="77777777" w:rsidR="00C00080" w:rsidRPr="00255182" w:rsidRDefault="00C00080" w:rsidP="00C00080">
      <w:pPr>
        <w:pStyle w:val="NoSpacing"/>
        <w:rPr>
          <w:rFonts w:ascii="Arial" w:hAnsi="Arial" w:cs="Arial"/>
        </w:rPr>
      </w:pPr>
      <w:r w:rsidRPr="00255182">
        <w:rPr>
          <w:rFonts w:ascii="Arial" w:hAnsi="Arial" w:cs="Arial"/>
        </w:rPr>
        <w:t>/s/___________________________________</w:t>
      </w:r>
    </w:p>
    <w:p w14:paraId="62ACCFDC" w14:textId="77777777" w:rsidR="00C00080" w:rsidRPr="00255182" w:rsidRDefault="00C00080" w:rsidP="00C00080">
      <w:pPr>
        <w:pStyle w:val="NoSpacing"/>
        <w:rPr>
          <w:rFonts w:ascii="Arial" w:hAnsi="Arial" w:cs="Arial"/>
        </w:rPr>
      </w:pPr>
      <w:r w:rsidRPr="00255182">
        <w:rPr>
          <w:rFonts w:ascii="Arial" w:hAnsi="Arial" w:cs="Arial"/>
        </w:rPr>
        <w:t xml:space="preserve">Attorney for Debtor  </w:t>
      </w:r>
    </w:p>
    <w:p w14:paraId="1AAF2728" w14:textId="77777777" w:rsidR="00C00080" w:rsidRPr="00255182" w:rsidRDefault="00C00080" w:rsidP="00C00080">
      <w:pPr>
        <w:pStyle w:val="NoSpacing"/>
        <w:rPr>
          <w:rFonts w:ascii="Arial" w:hAnsi="Arial" w:cs="Arial"/>
        </w:rPr>
      </w:pPr>
      <w:r w:rsidRPr="00255182">
        <w:rPr>
          <w:rFonts w:ascii="Arial" w:hAnsi="Arial" w:cs="Arial"/>
        </w:rPr>
        <w:t>_____________________________________</w:t>
      </w:r>
    </w:p>
    <w:p w14:paraId="4C7DFA27" w14:textId="77777777" w:rsidR="00C00080" w:rsidRPr="00255182" w:rsidRDefault="00C00080" w:rsidP="00C00080">
      <w:pPr>
        <w:pStyle w:val="NoSpacing"/>
        <w:rPr>
          <w:rFonts w:ascii="Arial" w:hAnsi="Arial" w:cs="Arial"/>
        </w:rPr>
      </w:pPr>
      <w:r w:rsidRPr="00255182">
        <w:rPr>
          <w:rFonts w:ascii="Arial" w:hAnsi="Arial" w:cs="Arial"/>
        </w:rPr>
        <w:t>Address</w:t>
      </w:r>
    </w:p>
    <w:p w14:paraId="17F29518" w14:textId="77777777" w:rsidR="00C00080" w:rsidRPr="00255182" w:rsidRDefault="00C00080" w:rsidP="00C00080">
      <w:pPr>
        <w:pStyle w:val="NoSpacing"/>
        <w:rPr>
          <w:rFonts w:ascii="Arial" w:hAnsi="Arial" w:cs="Arial"/>
        </w:rPr>
      </w:pPr>
      <w:r w:rsidRPr="00255182">
        <w:rPr>
          <w:rFonts w:ascii="Arial" w:hAnsi="Arial" w:cs="Arial"/>
        </w:rPr>
        <w:t>_____________________________________</w:t>
      </w:r>
    </w:p>
    <w:p w14:paraId="504E74E9" w14:textId="77777777" w:rsidR="00C00080" w:rsidRPr="00255182" w:rsidRDefault="00C00080" w:rsidP="00C00080">
      <w:pPr>
        <w:pStyle w:val="NoSpacing"/>
        <w:rPr>
          <w:rFonts w:ascii="Arial" w:hAnsi="Arial" w:cs="Arial"/>
        </w:rPr>
      </w:pPr>
      <w:r w:rsidRPr="00255182">
        <w:rPr>
          <w:rFonts w:ascii="Arial" w:hAnsi="Arial" w:cs="Arial"/>
        </w:rPr>
        <w:t>Telephone</w:t>
      </w:r>
    </w:p>
    <w:p w14:paraId="6CE7FB83" w14:textId="77777777" w:rsidR="00C00080" w:rsidRPr="00255182" w:rsidRDefault="00C00080" w:rsidP="00C00080">
      <w:pPr>
        <w:pStyle w:val="NoSpacing"/>
        <w:rPr>
          <w:rFonts w:ascii="Arial" w:hAnsi="Arial" w:cs="Arial"/>
        </w:rPr>
      </w:pPr>
      <w:r w:rsidRPr="00255182">
        <w:rPr>
          <w:rFonts w:ascii="Arial" w:hAnsi="Arial" w:cs="Arial"/>
        </w:rPr>
        <w:t>_____________________________________</w:t>
      </w:r>
    </w:p>
    <w:p w14:paraId="1AA8CDDF" w14:textId="77777777" w:rsidR="00C00080" w:rsidRPr="00255182" w:rsidRDefault="00C00080" w:rsidP="00C00080">
      <w:pPr>
        <w:pStyle w:val="NoSpacing"/>
        <w:rPr>
          <w:rFonts w:ascii="Arial" w:hAnsi="Arial" w:cs="Arial"/>
        </w:rPr>
      </w:pPr>
      <w:r w:rsidRPr="00255182">
        <w:rPr>
          <w:rFonts w:ascii="Arial" w:hAnsi="Arial" w:cs="Arial"/>
        </w:rPr>
        <w:t>Fax</w:t>
      </w:r>
    </w:p>
    <w:p w14:paraId="58EEB276" w14:textId="77777777" w:rsidR="00C00080" w:rsidRPr="00255182" w:rsidRDefault="00C00080" w:rsidP="00C00080">
      <w:pPr>
        <w:pStyle w:val="NoSpacing"/>
        <w:rPr>
          <w:rFonts w:ascii="Arial" w:hAnsi="Arial" w:cs="Arial"/>
        </w:rPr>
      </w:pPr>
    </w:p>
    <w:p w14:paraId="58413986" w14:textId="77777777" w:rsidR="00C00080" w:rsidRPr="00255182" w:rsidRDefault="00C00080" w:rsidP="00C00080">
      <w:pPr>
        <w:pStyle w:val="NoSpacing"/>
        <w:rPr>
          <w:rFonts w:ascii="Arial" w:hAnsi="Arial" w:cs="Arial"/>
        </w:rPr>
      </w:pPr>
      <w:r w:rsidRPr="00255182">
        <w:rPr>
          <w:rFonts w:ascii="Arial" w:hAnsi="Arial" w:cs="Arial"/>
        </w:rPr>
        <w:t>_____________________________________</w:t>
      </w:r>
    </w:p>
    <w:p w14:paraId="5948AFA8" w14:textId="77777777" w:rsidR="00C00080" w:rsidRPr="00255182" w:rsidRDefault="00C00080" w:rsidP="00C00080">
      <w:pPr>
        <w:pStyle w:val="NoSpacing"/>
        <w:rPr>
          <w:rFonts w:ascii="Arial" w:hAnsi="Arial" w:cs="Arial"/>
        </w:rPr>
      </w:pPr>
      <w:r w:rsidRPr="00255182">
        <w:rPr>
          <w:rFonts w:ascii="Arial" w:hAnsi="Arial" w:cs="Arial"/>
        </w:rPr>
        <w:t>Florida Bar No. (if applicable)</w:t>
      </w:r>
      <w:r w:rsidRPr="00255182">
        <w:rPr>
          <w:rFonts w:ascii="Arial" w:hAnsi="Arial" w:cs="Arial"/>
        </w:rPr>
        <w:tab/>
      </w:r>
    </w:p>
    <w:p w14:paraId="5487A209" w14:textId="77777777" w:rsidR="00C00080" w:rsidRPr="00255182" w:rsidRDefault="00C00080" w:rsidP="00C00080">
      <w:pPr>
        <w:pStyle w:val="NoSpacing"/>
        <w:rPr>
          <w:rFonts w:ascii="Arial" w:hAnsi="Arial" w:cs="Arial"/>
        </w:rPr>
      </w:pPr>
      <w:r w:rsidRPr="00255182">
        <w:rPr>
          <w:rFonts w:ascii="Arial" w:hAnsi="Arial" w:cs="Arial"/>
        </w:rPr>
        <w:t>_____________________________________</w:t>
      </w:r>
    </w:p>
    <w:p w14:paraId="72602396" w14:textId="77777777" w:rsidR="00C00080" w:rsidRPr="00255182" w:rsidRDefault="00C00080" w:rsidP="00C00080">
      <w:pPr>
        <w:pStyle w:val="NoSpacing"/>
        <w:rPr>
          <w:rFonts w:ascii="Arial" w:hAnsi="Arial" w:cs="Arial"/>
        </w:rPr>
      </w:pPr>
      <w:r w:rsidRPr="00255182">
        <w:rPr>
          <w:rFonts w:ascii="Arial" w:hAnsi="Arial" w:cs="Arial"/>
        </w:rPr>
        <w:t>Email</w:t>
      </w:r>
    </w:p>
    <w:p w14:paraId="6D42160B" w14:textId="77777777" w:rsidR="00C00080" w:rsidRPr="00255182" w:rsidRDefault="00C00080" w:rsidP="00C00080">
      <w:pPr>
        <w:pStyle w:val="NoSpacing"/>
        <w:rPr>
          <w:rFonts w:ascii="Arial" w:hAnsi="Arial" w:cs="Arial"/>
        </w:rPr>
      </w:pPr>
    </w:p>
    <w:p w14:paraId="1B549B36" w14:textId="77777777" w:rsidR="00C00080" w:rsidRPr="00255182" w:rsidRDefault="00C00080" w:rsidP="00255182">
      <w:pPr>
        <w:jc w:val="both"/>
        <w:rPr>
          <w:rFonts w:ascii="Arial" w:hAnsi="Arial" w:cs="Arial"/>
        </w:rPr>
      </w:pPr>
      <w:r w:rsidRPr="00255182">
        <w:rPr>
          <w:rFonts w:ascii="Arial" w:hAnsi="Arial" w:cs="Arial"/>
        </w:rPr>
        <w:t>Copies to: [List all parties entitled to notice under the Court’s Student Loan Program Procedures]</w:t>
      </w:r>
    </w:p>
    <w:p w14:paraId="42735ACB" w14:textId="7F2AE7B3" w:rsidR="00C26499" w:rsidRPr="00B10527" w:rsidRDefault="00C26499" w:rsidP="00C00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sectPr w:rsidR="00C26499" w:rsidRPr="00B105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088C7" w14:textId="77777777" w:rsidR="00710578" w:rsidRDefault="00710578" w:rsidP="00C92DF9">
      <w:r>
        <w:separator/>
      </w:r>
    </w:p>
  </w:endnote>
  <w:endnote w:type="continuationSeparator" w:id="0">
    <w:p w14:paraId="5413895A" w14:textId="77777777" w:rsidR="00710578" w:rsidRDefault="00710578" w:rsidP="00C9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akkal Majalla">
    <w:charset w:val="B2"/>
    <w:family w:val="auto"/>
    <w:pitch w:val="variable"/>
    <w:sig w:usb0="80002007" w:usb1="80000000" w:usb2="00000008" w:usb3="00000000" w:csb0="000000D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590384"/>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EndPr/>
        <w:sdtContent>
          <w:p w14:paraId="15F51255" w14:textId="6F4295F9" w:rsidR="00880DD3" w:rsidRPr="00255182" w:rsidRDefault="0032325C" w:rsidP="0032325C">
            <w:pPr>
              <w:pStyle w:val="Footer"/>
              <w:rPr>
                <w:rFonts w:ascii="Arial" w:hAnsi="Arial" w:cs="Arial"/>
                <w:sz w:val="20"/>
                <w:szCs w:val="20"/>
              </w:rPr>
            </w:pPr>
            <w:r w:rsidRPr="00255182">
              <w:rPr>
                <w:rFonts w:ascii="Arial" w:hAnsi="Arial" w:cs="Arial"/>
                <w:sz w:val="20"/>
                <w:szCs w:val="20"/>
              </w:rPr>
              <w:t>SLP</w:t>
            </w:r>
            <w:r w:rsidR="00E83380" w:rsidRPr="00255182">
              <w:rPr>
                <w:rFonts w:ascii="Arial" w:hAnsi="Arial" w:cs="Arial"/>
                <w:sz w:val="20"/>
                <w:szCs w:val="20"/>
              </w:rPr>
              <w:t>-</w:t>
            </w:r>
            <w:r w:rsidRPr="00255182">
              <w:rPr>
                <w:rFonts w:ascii="Arial" w:hAnsi="Arial" w:cs="Arial"/>
                <w:sz w:val="20"/>
                <w:szCs w:val="20"/>
              </w:rPr>
              <w:t xml:space="preserve"> LF-</w:t>
            </w:r>
            <w:r w:rsidR="00E83380" w:rsidRPr="00255182">
              <w:rPr>
                <w:rFonts w:ascii="Arial" w:hAnsi="Arial" w:cs="Arial"/>
                <w:sz w:val="20"/>
                <w:szCs w:val="20"/>
              </w:rPr>
              <w:t>0</w:t>
            </w:r>
            <w:r w:rsidRPr="00255182">
              <w:rPr>
                <w:rFonts w:ascii="Arial" w:hAnsi="Arial" w:cs="Arial"/>
                <w:sz w:val="20"/>
                <w:szCs w:val="20"/>
              </w:rPr>
              <w:t>5 (</w:t>
            </w:r>
            <w:r w:rsidR="00255182" w:rsidRPr="00255182">
              <w:rPr>
                <w:rFonts w:ascii="Arial" w:hAnsi="Arial" w:cs="Arial"/>
                <w:sz w:val="20"/>
                <w:szCs w:val="20"/>
              </w:rPr>
              <w:t>05/01</w:t>
            </w:r>
            <w:r w:rsidRPr="00255182">
              <w:rPr>
                <w:rFonts w:ascii="Arial" w:hAnsi="Arial" w:cs="Arial"/>
                <w:sz w:val="20"/>
                <w:szCs w:val="20"/>
              </w:rPr>
              <w:t>/2021)</w:t>
            </w:r>
            <w:r w:rsidRPr="00255182">
              <w:rPr>
                <w:rFonts w:ascii="Arial" w:hAnsi="Arial" w:cs="Arial"/>
                <w:sz w:val="20"/>
                <w:szCs w:val="20"/>
              </w:rPr>
              <w:tab/>
            </w:r>
            <w:r w:rsidR="00880DD3" w:rsidRPr="00255182">
              <w:rPr>
                <w:rFonts w:ascii="Arial" w:hAnsi="Arial" w:cs="Arial"/>
                <w:sz w:val="20"/>
                <w:szCs w:val="20"/>
              </w:rPr>
              <w:t xml:space="preserve">Page </w:t>
            </w:r>
            <w:r w:rsidR="00880DD3" w:rsidRPr="00255182">
              <w:rPr>
                <w:rFonts w:ascii="Arial" w:hAnsi="Arial" w:cs="Arial"/>
                <w:bCs/>
                <w:sz w:val="20"/>
                <w:szCs w:val="20"/>
              </w:rPr>
              <w:fldChar w:fldCharType="begin"/>
            </w:r>
            <w:r w:rsidR="00880DD3" w:rsidRPr="00255182">
              <w:rPr>
                <w:rFonts w:ascii="Arial" w:hAnsi="Arial" w:cs="Arial"/>
                <w:bCs/>
                <w:sz w:val="20"/>
                <w:szCs w:val="20"/>
              </w:rPr>
              <w:instrText xml:space="preserve"> PAGE </w:instrText>
            </w:r>
            <w:r w:rsidR="00880DD3" w:rsidRPr="00255182">
              <w:rPr>
                <w:rFonts w:ascii="Arial" w:hAnsi="Arial" w:cs="Arial"/>
                <w:bCs/>
                <w:sz w:val="20"/>
                <w:szCs w:val="20"/>
              </w:rPr>
              <w:fldChar w:fldCharType="separate"/>
            </w:r>
            <w:r w:rsidR="00B10527" w:rsidRPr="00255182">
              <w:rPr>
                <w:rFonts w:ascii="Arial" w:hAnsi="Arial" w:cs="Arial"/>
                <w:bCs/>
                <w:noProof/>
                <w:sz w:val="20"/>
                <w:szCs w:val="20"/>
              </w:rPr>
              <w:t>2</w:t>
            </w:r>
            <w:r w:rsidR="00880DD3" w:rsidRPr="00255182">
              <w:rPr>
                <w:rFonts w:ascii="Arial" w:hAnsi="Arial" w:cs="Arial"/>
                <w:bCs/>
                <w:sz w:val="20"/>
                <w:szCs w:val="20"/>
              </w:rPr>
              <w:fldChar w:fldCharType="end"/>
            </w:r>
            <w:r w:rsidR="00880DD3" w:rsidRPr="00255182">
              <w:rPr>
                <w:rFonts w:ascii="Arial" w:hAnsi="Arial" w:cs="Arial"/>
                <w:sz w:val="20"/>
                <w:szCs w:val="20"/>
              </w:rPr>
              <w:t xml:space="preserve"> of </w:t>
            </w:r>
            <w:r w:rsidR="00880DD3" w:rsidRPr="00255182">
              <w:rPr>
                <w:rFonts w:ascii="Arial" w:hAnsi="Arial" w:cs="Arial"/>
                <w:bCs/>
                <w:sz w:val="20"/>
                <w:szCs w:val="20"/>
              </w:rPr>
              <w:fldChar w:fldCharType="begin"/>
            </w:r>
            <w:r w:rsidR="00880DD3" w:rsidRPr="00255182">
              <w:rPr>
                <w:rFonts w:ascii="Arial" w:hAnsi="Arial" w:cs="Arial"/>
                <w:bCs/>
                <w:sz w:val="20"/>
                <w:szCs w:val="20"/>
              </w:rPr>
              <w:instrText xml:space="preserve"> NUMPAGES  </w:instrText>
            </w:r>
            <w:r w:rsidR="00880DD3" w:rsidRPr="00255182">
              <w:rPr>
                <w:rFonts w:ascii="Arial" w:hAnsi="Arial" w:cs="Arial"/>
                <w:bCs/>
                <w:sz w:val="20"/>
                <w:szCs w:val="20"/>
              </w:rPr>
              <w:fldChar w:fldCharType="separate"/>
            </w:r>
            <w:r w:rsidR="00B10527" w:rsidRPr="00255182">
              <w:rPr>
                <w:rFonts w:ascii="Arial" w:hAnsi="Arial" w:cs="Arial"/>
                <w:bCs/>
                <w:noProof/>
                <w:sz w:val="20"/>
                <w:szCs w:val="20"/>
              </w:rPr>
              <w:t>2</w:t>
            </w:r>
            <w:r w:rsidR="00880DD3" w:rsidRPr="00255182">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DF1BB" w14:textId="77777777" w:rsidR="00710578" w:rsidRDefault="00710578" w:rsidP="00C92DF9">
      <w:r>
        <w:separator/>
      </w:r>
    </w:p>
  </w:footnote>
  <w:footnote w:type="continuationSeparator" w:id="0">
    <w:p w14:paraId="711A3526" w14:textId="77777777" w:rsidR="00710578" w:rsidRDefault="00710578" w:rsidP="00C92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CBE56F2"/>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08310F"/>
    <w:multiLevelType w:val="hybridMultilevel"/>
    <w:tmpl w:val="C40CA082"/>
    <w:lvl w:ilvl="0" w:tplc="12F48E62">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5D0EA0"/>
    <w:multiLevelType w:val="hybridMultilevel"/>
    <w:tmpl w:val="C5AA945C"/>
    <w:lvl w:ilvl="0" w:tplc="57D4C25C">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 w15:restartNumberingAfterBreak="0">
    <w:nsid w:val="1CA9324C"/>
    <w:multiLevelType w:val="hybridMultilevel"/>
    <w:tmpl w:val="864A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57B0B"/>
    <w:multiLevelType w:val="hybridMultilevel"/>
    <w:tmpl w:val="4C54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42F19"/>
    <w:multiLevelType w:val="hybridMultilevel"/>
    <w:tmpl w:val="6876CCE0"/>
    <w:lvl w:ilvl="0" w:tplc="EAB4BD0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3143D4"/>
    <w:multiLevelType w:val="hybridMultilevel"/>
    <w:tmpl w:val="98069352"/>
    <w:lvl w:ilvl="0" w:tplc="39561F8E">
      <w:start w:val="1"/>
      <w:numFmt w:val="bullet"/>
      <w:lvlText w:val="□"/>
      <w:lvlJc w:val="left"/>
      <w:pPr>
        <w:ind w:left="1356" w:hanging="360"/>
      </w:pPr>
      <w:rPr>
        <w:rFonts w:ascii="Sylfaen" w:hAnsi="Sylfaen" w:hint="default"/>
        <w:color w:val="auto"/>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7" w15:restartNumberingAfterBreak="0">
    <w:nsid w:val="36F33733"/>
    <w:multiLevelType w:val="multilevel"/>
    <w:tmpl w:val="11E251A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38903158"/>
    <w:multiLevelType w:val="hybridMultilevel"/>
    <w:tmpl w:val="E7BC9A02"/>
    <w:lvl w:ilvl="0" w:tplc="42B2FCB2">
      <w:start w:val="8"/>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9" w15:restartNumberingAfterBreak="0">
    <w:nsid w:val="4D6B44F4"/>
    <w:multiLevelType w:val="hybridMultilevel"/>
    <w:tmpl w:val="1C8C9D96"/>
    <w:lvl w:ilvl="0" w:tplc="713A2EB4">
      <w:start w:val="2"/>
      <w:numFmt w:val="bullet"/>
      <w:lvlText w:val=""/>
      <w:lvlJc w:val="left"/>
      <w:pPr>
        <w:ind w:left="2340" w:hanging="360"/>
      </w:pPr>
      <w:rPr>
        <w:rFonts w:ascii="Wingdings" w:eastAsia="Times New Roman" w:hAnsi="Wingdings"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68EF7412"/>
    <w:multiLevelType w:val="hybridMultilevel"/>
    <w:tmpl w:val="40F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47377"/>
    <w:multiLevelType w:val="hybridMultilevel"/>
    <w:tmpl w:val="BE6606A2"/>
    <w:lvl w:ilvl="0" w:tplc="16D8D27E">
      <w:numFmt w:val="bullet"/>
      <w:lvlText w:val=""/>
      <w:lvlJc w:val="left"/>
      <w:pPr>
        <w:ind w:left="1800" w:hanging="360"/>
      </w:pPr>
      <w:rPr>
        <w:rFonts w:ascii="Wingdings" w:eastAsia="Times New Roman" w:hAnsi="Wingdings" w:cs="Aria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rPr>
          <w:rFonts w:ascii="Arial" w:eastAsia="Times New Roman" w:hAnsi="Arial" w:cs="Arial"/>
        </w:rPr>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1"/>
  </w:num>
  <w:num w:numId="3">
    <w:abstractNumId w:val="1"/>
  </w:num>
  <w:num w:numId="4">
    <w:abstractNumId w:val="7"/>
  </w:num>
  <w:num w:numId="5">
    <w:abstractNumId w:val="9"/>
  </w:num>
  <w:num w:numId="6">
    <w:abstractNumId w:val="6"/>
  </w:num>
  <w:num w:numId="7">
    <w:abstractNumId w:val="2"/>
  </w:num>
  <w:num w:numId="8">
    <w:abstractNumId w:val="3"/>
  </w:num>
  <w:num w:numId="9">
    <w:abstractNumId w:val="5"/>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TcyMrCwNDcwMjZT0lEKTi0uzszPAykwqgUAhLlyhCwAAAA="/>
  </w:docVars>
  <w:rsids>
    <w:rsidRoot w:val="00B2059D"/>
    <w:rsid w:val="000338FE"/>
    <w:rsid w:val="00071232"/>
    <w:rsid w:val="00093E93"/>
    <w:rsid w:val="000C5B11"/>
    <w:rsid w:val="000E4F45"/>
    <w:rsid w:val="000F2B95"/>
    <w:rsid w:val="00162C90"/>
    <w:rsid w:val="001A1C5D"/>
    <w:rsid w:val="001C20D0"/>
    <w:rsid w:val="001F3741"/>
    <w:rsid w:val="00230060"/>
    <w:rsid w:val="00243503"/>
    <w:rsid w:val="00255182"/>
    <w:rsid w:val="00255D31"/>
    <w:rsid w:val="002720B6"/>
    <w:rsid w:val="002847CE"/>
    <w:rsid w:val="002C1A7D"/>
    <w:rsid w:val="00311083"/>
    <w:rsid w:val="0032325C"/>
    <w:rsid w:val="00350FA2"/>
    <w:rsid w:val="003676F9"/>
    <w:rsid w:val="003C21D2"/>
    <w:rsid w:val="003C733E"/>
    <w:rsid w:val="003D0388"/>
    <w:rsid w:val="003F481B"/>
    <w:rsid w:val="00414390"/>
    <w:rsid w:val="004451D7"/>
    <w:rsid w:val="0045746E"/>
    <w:rsid w:val="004969FE"/>
    <w:rsid w:val="004A01EB"/>
    <w:rsid w:val="004A6E58"/>
    <w:rsid w:val="004C17DD"/>
    <w:rsid w:val="004C277E"/>
    <w:rsid w:val="00507BF1"/>
    <w:rsid w:val="00512C12"/>
    <w:rsid w:val="005549FD"/>
    <w:rsid w:val="005859EB"/>
    <w:rsid w:val="005932FB"/>
    <w:rsid w:val="006740AD"/>
    <w:rsid w:val="00676F3E"/>
    <w:rsid w:val="006A30CF"/>
    <w:rsid w:val="006C2232"/>
    <w:rsid w:val="00710578"/>
    <w:rsid w:val="00721833"/>
    <w:rsid w:val="00741DD4"/>
    <w:rsid w:val="00754376"/>
    <w:rsid w:val="0076284F"/>
    <w:rsid w:val="007C202E"/>
    <w:rsid w:val="007E60BC"/>
    <w:rsid w:val="007F7531"/>
    <w:rsid w:val="008419B5"/>
    <w:rsid w:val="008658F8"/>
    <w:rsid w:val="00880DD3"/>
    <w:rsid w:val="00882BC5"/>
    <w:rsid w:val="008A1FC6"/>
    <w:rsid w:val="008B1EE4"/>
    <w:rsid w:val="00904A8F"/>
    <w:rsid w:val="0091218E"/>
    <w:rsid w:val="009404F1"/>
    <w:rsid w:val="00955CAF"/>
    <w:rsid w:val="00957EA7"/>
    <w:rsid w:val="00962E1D"/>
    <w:rsid w:val="009723BF"/>
    <w:rsid w:val="00993D0D"/>
    <w:rsid w:val="00A013C4"/>
    <w:rsid w:val="00A2276F"/>
    <w:rsid w:val="00A560C1"/>
    <w:rsid w:val="00A70F64"/>
    <w:rsid w:val="00AC3595"/>
    <w:rsid w:val="00B10527"/>
    <w:rsid w:val="00B11A3D"/>
    <w:rsid w:val="00B2059D"/>
    <w:rsid w:val="00B25CB0"/>
    <w:rsid w:val="00B26144"/>
    <w:rsid w:val="00B5468A"/>
    <w:rsid w:val="00B73139"/>
    <w:rsid w:val="00B81524"/>
    <w:rsid w:val="00B86E39"/>
    <w:rsid w:val="00BA28DB"/>
    <w:rsid w:val="00BA304C"/>
    <w:rsid w:val="00BA4B5D"/>
    <w:rsid w:val="00BA5B12"/>
    <w:rsid w:val="00BA62C2"/>
    <w:rsid w:val="00BE2192"/>
    <w:rsid w:val="00BF49F3"/>
    <w:rsid w:val="00C00080"/>
    <w:rsid w:val="00C233BC"/>
    <w:rsid w:val="00C26499"/>
    <w:rsid w:val="00C41006"/>
    <w:rsid w:val="00C46E76"/>
    <w:rsid w:val="00C57AC7"/>
    <w:rsid w:val="00C81A0B"/>
    <w:rsid w:val="00C92DF9"/>
    <w:rsid w:val="00C968C5"/>
    <w:rsid w:val="00C969F2"/>
    <w:rsid w:val="00CD1977"/>
    <w:rsid w:val="00D41843"/>
    <w:rsid w:val="00D820F0"/>
    <w:rsid w:val="00DA50EF"/>
    <w:rsid w:val="00DC464D"/>
    <w:rsid w:val="00E0288C"/>
    <w:rsid w:val="00E54946"/>
    <w:rsid w:val="00E60C8E"/>
    <w:rsid w:val="00E83380"/>
    <w:rsid w:val="00E86721"/>
    <w:rsid w:val="00EA0D25"/>
    <w:rsid w:val="00ED3172"/>
    <w:rsid w:val="00F3335E"/>
    <w:rsid w:val="00F64206"/>
    <w:rsid w:val="00F76AB5"/>
    <w:rsid w:val="00F94520"/>
    <w:rsid w:val="00FB79AF"/>
    <w:rsid w:val="00FC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8CCC"/>
  <w15:docId w15:val="{3EB68670-63E8-45A9-B1CF-6EAB1B58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5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B2059D"/>
    <w:rPr>
      <w:color w:val="0000FF"/>
      <w:u w:val="single"/>
    </w:rPr>
  </w:style>
  <w:style w:type="paragraph" w:customStyle="1" w:styleId="Level1">
    <w:name w:val="Level 1"/>
    <w:basedOn w:val="Normal"/>
    <w:uiPriority w:val="99"/>
    <w:rsid w:val="00B2059D"/>
    <w:pPr>
      <w:ind w:left="360" w:hanging="360"/>
      <w:outlineLvl w:val="0"/>
    </w:pPr>
  </w:style>
  <w:style w:type="paragraph" w:customStyle="1" w:styleId="Level2">
    <w:name w:val="Level 2"/>
    <w:basedOn w:val="Normal"/>
    <w:uiPriority w:val="99"/>
    <w:rsid w:val="00B2059D"/>
    <w:pPr>
      <w:ind w:left="1080" w:hanging="720"/>
      <w:outlineLvl w:val="1"/>
    </w:pPr>
  </w:style>
  <w:style w:type="paragraph" w:styleId="ListParagraph">
    <w:name w:val="List Paragraph"/>
    <w:basedOn w:val="Normal"/>
    <w:uiPriority w:val="34"/>
    <w:qFormat/>
    <w:rsid w:val="00B2059D"/>
    <w:pPr>
      <w:ind w:left="720"/>
      <w:contextualSpacing/>
    </w:pPr>
  </w:style>
  <w:style w:type="paragraph" w:styleId="Title">
    <w:name w:val="Title"/>
    <w:basedOn w:val="Normal"/>
    <w:next w:val="Normal"/>
    <w:link w:val="TitleChar"/>
    <w:uiPriority w:val="99"/>
    <w:qFormat/>
    <w:rsid w:val="00B2059D"/>
    <w:pPr>
      <w:jc w:val="center"/>
    </w:pPr>
    <w:rPr>
      <w:rFonts w:ascii="Sakkal Majalla" w:hAnsi="Sakkal Majalla" w:cs="Sakkal Majalla"/>
      <w:b/>
      <w:bCs/>
    </w:rPr>
  </w:style>
  <w:style w:type="character" w:customStyle="1" w:styleId="TitleChar">
    <w:name w:val="Title Char"/>
    <w:basedOn w:val="DefaultParagraphFont"/>
    <w:link w:val="Title"/>
    <w:uiPriority w:val="99"/>
    <w:rsid w:val="00B2059D"/>
    <w:rPr>
      <w:rFonts w:ascii="Sakkal Majalla" w:eastAsia="Times New Roman" w:hAnsi="Sakkal Majalla" w:cs="Sakkal Majalla"/>
      <w:b/>
      <w:bCs/>
      <w:sz w:val="24"/>
      <w:szCs w:val="24"/>
    </w:rPr>
  </w:style>
  <w:style w:type="paragraph" w:customStyle="1" w:styleId="TableConten">
    <w:name w:val="Table Conten"/>
    <w:basedOn w:val="Normal"/>
    <w:uiPriority w:val="99"/>
    <w:rsid w:val="00B2059D"/>
    <w:rPr>
      <w:rFonts w:ascii="Courier" w:hAnsi="Courier" w:cs="Courier"/>
    </w:rPr>
  </w:style>
  <w:style w:type="paragraph" w:styleId="BalloonText">
    <w:name w:val="Balloon Text"/>
    <w:basedOn w:val="Normal"/>
    <w:link w:val="BalloonTextChar"/>
    <w:uiPriority w:val="99"/>
    <w:semiHidden/>
    <w:unhideWhenUsed/>
    <w:rsid w:val="00414390"/>
    <w:rPr>
      <w:rFonts w:ascii="Tahoma" w:hAnsi="Tahoma" w:cs="Tahoma"/>
      <w:sz w:val="16"/>
      <w:szCs w:val="16"/>
    </w:rPr>
  </w:style>
  <w:style w:type="character" w:customStyle="1" w:styleId="BalloonTextChar">
    <w:name w:val="Balloon Text Char"/>
    <w:basedOn w:val="DefaultParagraphFont"/>
    <w:link w:val="BalloonText"/>
    <w:uiPriority w:val="99"/>
    <w:semiHidden/>
    <w:rsid w:val="00414390"/>
    <w:rPr>
      <w:rFonts w:ascii="Tahoma" w:eastAsia="Times New Roman" w:hAnsi="Tahoma" w:cs="Tahoma"/>
      <w:sz w:val="16"/>
      <w:szCs w:val="16"/>
    </w:rPr>
  </w:style>
  <w:style w:type="paragraph" w:styleId="NoSpacing">
    <w:name w:val="No Spacing"/>
    <w:uiPriority w:val="1"/>
    <w:qFormat/>
    <w:rsid w:val="007543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2DF9"/>
    <w:pPr>
      <w:tabs>
        <w:tab w:val="center" w:pos="4680"/>
        <w:tab w:val="right" w:pos="9360"/>
      </w:tabs>
    </w:pPr>
  </w:style>
  <w:style w:type="character" w:customStyle="1" w:styleId="HeaderChar">
    <w:name w:val="Header Char"/>
    <w:basedOn w:val="DefaultParagraphFont"/>
    <w:link w:val="Header"/>
    <w:uiPriority w:val="99"/>
    <w:rsid w:val="00C92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DF9"/>
    <w:pPr>
      <w:tabs>
        <w:tab w:val="center" w:pos="4680"/>
        <w:tab w:val="right" w:pos="9360"/>
      </w:tabs>
    </w:pPr>
  </w:style>
  <w:style w:type="character" w:customStyle="1" w:styleId="FooterChar">
    <w:name w:val="Footer Char"/>
    <w:basedOn w:val="DefaultParagraphFont"/>
    <w:link w:val="Footer"/>
    <w:uiPriority w:val="99"/>
    <w:rsid w:val="00C92D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340</Words>
  <Characters>2052</Characters>
  <Application>Microsoft Office Word</Application>
  <DocSecurity>0</DocSecurity>
  <Lines>78</Lines>
  <Paragraphs>38</Paragraphs>
  <ScaleCrop>false</ScaleCrop>
  <HeadingPairs>
    <vt:vector size="2" baseType="variant">
      <vt:variant>
        <vt:lpstr>Title</vt:lpstr>
      </vt:variant>
      <vt:variant>
        <vt:i4>1</vt:i4>
      </vt:variant>
    </vt:vector>
  </HeadingPairs>
  <TitlesOfParts>
    <vt:vector size="1" baseType="lpstr">
      <vt:lpstr/>
    </vt:vector>
  </TitlesOfParts>
  <Company>USBC-SDFL</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Muniz</dc:creator>
  <cp:lastModifiedBy>Dania Muniz</cp:lastModifiedBy>
  <cp:revision>9</cp:revision>
  <cp:lastPrinted>2020-12-28T18:27:00Z</cp:lastPrinted>
  <dcterms:created xsi:type="dcterms:W3CDTF">2021-02-07T15:16:00Z</dcterms:created>
  <dcterms:modified xsi:type="dcterms:W3CDTF">2021-03-18T19:26:00Z</dcterms:modified>
</cp:coreProperties>
</file>