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CDA1" w14:textId="77777777"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0A6E23AA" w:rsidR="006738E5" w:rsidRPr="000346BB" w:rsidRDefault="006738E5" w:rsidP="006738E5">
      <w:pPr>
        <w:keepNext/>
        <w:ind w:firstLine="720"/>
      </w:pPr>
      <w:r w:rsidRPr="000346BB">
        <w:t>Debtor.</w:t>
      </w:r>
      <w:r>
        <w:tab/>
      </w:r>
      <w:r>
        <w:tab/>
      </w:r>
      <w:r>
        <w:tab/>
      </w:r>
      <w:r>
        <w:tab/>
      </w:r>
      <w:r>
        <w:tab/>
        <w:t xml:space="preserve">Chapter </w:t>
      </w:r>
      <w:r w:rsidR="00DA30BE">
        <w:t>11</w:t>
      </w:r>
    </w:p>
    <w:p w14:paraId="5BBE2253" w14:textId="77777777" w:rsidR="006738E5" w:rsidRPr="000346BB" w:rsidRDefault="006738E5" w:rsidP="006738E5">
      <w:pPr>
        <w:keepNext/>
        <w:spacing w:after="240"/>
      </w:pPr>
      <w:r w:rsidRPr="000346BB">
        <w:t>___________________________________/</w:t>
      </w:r>
    </w:p>
    <w:p w14:paraId="15B2D557" w14:textId="77777777" w:rsidR="00E50DB2" w:rsidRPr="00E50DB2" w:rsidRDefault="00E50DB2" w:rsidP="00E50DB2">
      <w:pPr>
        <w:spacing w:after="240"/>
        <w:jc w:val="center"/>
        <w:rPr>
          <w:b/>
          <w:bCs/>
          <w:u w:val="single"/>
        </w:rPr>
      </w:pPr>
      <w:r w:rsidRPr="00E50DB2">
        <w:rPr>
          <w:b/>
          <w:bCs/>
          <w:u w:val="single"/>
        </w:rPr>
        <w:t>CHAPTER 11 CASE MANAGEMENT SUMMARY</w:t>
      </w:r>
    </w:p>
    <w:p w14:paraId="45662C28" w14:textId="48A56AB9" w:rsidR="00E50DB2" w:rsidRDefault="00E50DB2" w:rsidP="00E50DB2">
      <w:pPr>
        <w:spacing w:after="240"/>
        <w:ind w:firstLine="720"/>
      </w:pPr>
      <w:r>
        <w:t xml:space="preserve">Debtor </w:t>
      </w:r>
      <w:r w:rsidR="0040715B">
        <w:t>[name]</w:t>
      </w:r>
      <w:r>
        <w:t xml:space="preserve"> provides </w:t>
      </w:r>
      <w:r w:rsidR="00FB4C90">
        <w:t>this</w:t>
      </w:r>
      <w:r>
        <w:t xml:space="preserve"> chapter 11 case management summary as required by Local Rule 4002-1</w:t>
      </w:r>
      <w:r w:rsidR="00C941E6">
        <w:t>.</w:t>
      </w:r>
      <w:r w:rsidR="00FB4C90">
        <w:t xml:space="preserve"> </w:t>
      </w:r>
      <w:r w:rsidR="00C941E6">
        <w:t xml:space="preserve">The information below </w:t>
      </w:r>
      <w:r w:rsidR="00393A60">
        <w:t>is provided on a</w:t>
      </w:r>
      <w:r w:rsidR="00FB4C90">
        <w:t xml:space="preserve"> preliminary </w:t>
      </w:r>
      <w:r w:rsidR="00393A60">
        <w:t>basis</w:t>
      </w:r>
      <w:r w:rsidR="00DA30BE">
        <w:t xml:space="preserve"> and may contain estimates or approximations:</w:t>
      </w:r>
    </w:p>
    <w:p w14:paraId="5D1722DC" w14:textId="63F29119" w:rsidR="00E50DB2" w:rsidRDefault="00E50DB2" w:rsidP="00DA30BE">
      <w:pPr>
        <w:spacing w:after="240"/>
        <w:ind w:left="1440" w:hanging="720"/>
      </w:pPr>
      <w:r>
        <w:t xml:space="preserve">1. </w:t>
      </w:r>
      <w:r>
        <w:tab/>
        <w:t xml:space="preserve">Date of order for </w:t>
      </w:r>
      <w:r w:rsidR="00C941E6">
        <w:t>r</w:t>
      </w:r>
      <w:r>
        <w:t>elief under chapter 11:</w:t>
      </w:r>
    </w:p>
    <w:p w14:paraId="5BA138CC" w14:textId="6BB554E8" w:rsidR="00E50DB2" w:rsidRDefault="00E50DB2" w:rsidP="00DA30BE">
      <w:pPr>
        <w:spacing w:after="240"/>
        <w:ind w:left="1440" w:hanging="720"/>
      </w:pPr>
      <w:r>
        <w:t xml:space="preserve">2. </w:t>
      </w:r>
      <w:r>
        <w:tab/>
        <w:t>Names, case numbers</w:t>
      </w:r>
      <w:r w:rsidR="00C941E6">
        <w:t>,</w:t>
      </w:r>
      <w:r>
        <w:t xml:space="preserve"> and dates of filing of related debtors:</w:t>
      </w:r>
    </w:p>
    <w:p w14:paraId="530CD302" w14:textId="4BC1438D" w:rsidR="00E50DB2" w:rsidRDefault="00E50DB2" w:rsidP="00DA30BE">
      <w:pPr>
        <w:spacing w:after="240"/>
        <w:ind w:left="1440" w:hanging="720"/>
      </w:pPr>
      <w:r>
        <w:t xml:space="preserve">3. </w:t>
      </w:r>
      <w:r>
        <w:tab/>
        <w:t>Description of debtor</w:t>
      </w:r>
      <w:r w:rsidR="00DA30BE">
        <w:t>’</w:t>
      </w:r>
      <w:r>
        <w:t>s business:</w:t>
      </w:r>
    </w:p>
    <w:p w14:paraId="7E1AF1B0" w14:textId="28B952D8" w:rsidR="00E50DB2" w:rsidRDefault="00E50DB2" w:rsidP="00DA30BE">
      <w:pPr>
        <w:spacing w:after="240"/>
        <w:ind w:left="1440" w:hanging="720"/>
      </w:pPr>
      <w:r>
        <w:t xml:space="preserve">4. </w:t>
      </w:r>
      <w:r>
        <w:tab/>
        <w:t>Locations of debtor’s operations and whether the business premises are leased or owned:</w:t>
      </w:r>
    </w:p>
    <w:p w14:paraId="6AB6E01A" w14:textId="68AC024E" w:rsidR="00E50DB2" w:rsidRDefault="00E50DB2" w:rsidP="00DA30BE">
      <w:pPr>
        <w:spacing w:after="240"/>
        <w:ind w:left="1440" w:hanging="720"/>
      </w:pPr>
      <w:r>
        <w:t xml:space="preserve">5. </w:t>
      </w:r>
      <w:r>
        <w:tab/>
        <w:t>Reasons for filing chapter 11:</w:t>
      </w:r>
    </w:p>
    <w:p w14:paraId="5A8B3909" w14:textId="3317F17E" w:rsidR="00E50DB2" w:rsidRDefault="00E50DB2" w:rsidP="00DA30BE">
      <w:pPr>
        <w:spacing w:after="240"/>
        <w:ind w:left="1440" w:hanging="720"/>
      </w:pPr>
      <w:r>
        <w:t xml:space="preserve">6. </w:t>
      </w:r>
      <w:r>
        <w:tab/>
        <w:t xml:space="preserve">List of officers and directors, if applicable, and their salaries and benefits </w:t>
      </w:r>
      <w:r w:rsidR="00DA30BE">
        <w:t>as of the petition date</w:t>
      </w:r>
      <w:r>
        <w:t xml:space="preserve"> and during the 1 year </w:t>
      </w:r>
      <w:r w:rsidR="00DA30BE">
        <w:t>before</w:t>
      </w:r>
      <w:r>
        <w:t xml:space="preserve"> </w:t>
      </w:r>
      <w:r w:rsidR="00DA30BE">
        <w:t>the petition date</w:t>
      </w:r>
      <w:r>
        <w:t>:</w:t>
      </w:r>
    </w:p>
    <w:p w14:paraId="718F5315" w14:textId="3FD448F0" w:rsidR="00E50DB2" w:rsidRDefault="00E50DB2" w:rsidP="00DA30BE">
      <w:pPr>
        <w:spacing w:after="240"/>
        <w:ind w:left="1440" w:hanging="720"/>
      </w:pPr>
      <w:r>
        <w:t xml:space="preserve">7. </w:t>
      </w:r>
      <w:r>
        <w:tab/>
        <w:t>Debtor</w:t>
      </w:r>
      <w:r w:rsidR="00DA30BE">
        <w:t>’</w:t>
      </w:r>
      <w:r>
        <w:t>s fiscal or calendar year to date gross income</w:t>
      </w:r>
      <w:r w:rsidR="00DA30BE">
        <w:t>,</w:t>
      </w:r>
      <w:r>
        <w:t xml:space="preserve"> and the debtor</w:t>
      </w:r>
      <w:r w:rsidR="00DA30BE">
        <w:t>’</w:t>
      </w:r>
      <w:r>
        <w:t xml:space="preserve">s gross income for the </w:t>
      </w:r>
      <w:r w:rsidR="00DA30BE">
        <w:t xml:space="preserve">last full </w:t>
      </w:r>
      <w:r>
        <w:t xml:space="preserve">calendar or fiscal year </w:t>
      </w:r>
      <w:r w:rsidR="00DA30BE">
        <w:t>ending before</w:t>
      </w:r>
      <w:r>
        <w:t xml:space="preserve"> the </w:t>
      </w:r>
      <w:r w:rsidR="00DA30BE">
        <w:t>petition date</w:t>
      </w:r>
      <w:r>
        <w:t>:</w:t>
      </w:r>
    </w:p>
    <w:p w14:paraId="22734CFC" w14:textId="7FD3E5B8" w:rsidR="00E50DB2" w:rsidRDefault="00E50DB2" w:rsidP="00DA30BE">
      <w:pPr>
        <w:spacing w:after="240"/>
        <w:ind w:left="1440" w:hanging="720"/>
      </w:pPr>
      <w:r>
        <w:t xml:space="preserve">8. </w:t>
      </w:r>
      <w:r>
        <w:tab/>
        <w:t xml:space="preserve">Amounts owed to </w:t>
      </w:r>
      <w:r w:rsidR="00C941E6">
        <w:t>certain</w:t>
      </w:r>
      <w:r>
        <w:t xml:space="preserve"> creditors:</w:t>
      </w:r>
    </w:p>
    <w:p w14:paraId="3D8A9874" w14:textId="4C323CB5" w:rsidR="00C941E6" w:rsidRDefault="00E50DB2" w:rsidP="00DA30BE">
      <w:pPr>
        <w:spacing w:after="240"/>
        <w:ind w:left="2160" w:hanging="720"/>
      </w:pPr>
      <w:r>
        <w:t xml:space="preserve">a. </w:t>
      </w:r>
      <w:r>
        <w:tab/>
      </w:r>
      <w:r w:rsidR="00C941E6">
        <w:t>Secured claims – list name</w:t>
      </w:r>
      <w:r w:rsidR="00DA30BE">
        <w:t>s</w:t>
      </w:r>
      <w:r w:rsidR="00C941E6">
        <w:t xml:space="preserve"> of creditors, amounts owed, and description and estimated value of collateral:</w:t>
      </w:r>
    </w:p>
    <w:p w14:paraId="1B03E19F" w14:textId="57416871" w:rsidR="00C941E6" w:rsidRDefault="00C941E6" w:rsidP="00DA30BE">
      <w:pPr>
        <w:spacing w:after="240"/>
        <w:ind w:left="2160" w:hanging="720"/>
      </w:pPr>
      <w:r>
        <w:t>b.</w:t>
      </w:r>
      <w:r>
        <w:tab/>
        <w:t>Priority unsecured claims (including priority tax claims):</w:t>
      </w:r>
      <w:r>
        <w:tab/>
      </w:r>
    </w:p>
    <w:p w14:paraId="1CBB5C44" w14:textId="7C918237" w:rsidR="00E50DB2" w:rsidRDefault="00E50DB2" w:rsidP="00DA30BE">
      <w:pPr>
        <w:spacing w:after="240"/>
        <w:ind w:left="2160" w:hanging="720"/>
      </w:pPr>
      <w:r>
        <w:t xml:space="preserve">c. </w:t>
      </w:r>
      <w:r>
        <w:tab/>
      </w:r>
      <w:r w:rsidR="00C941E6">
        <w:t>General unsecured claims</w:t>
      </w:r>
      <w:r>
        <w:t>:</w:t>
      </w:r>
    </w:p>
    <w:p w14:paraId="5ACF4FE1" w14:textId="1B0CCB6D" w:rsidR="00E50DB2" w:rsidRDefault="00E50DB2" w:rsidP="00DA30BE">
      <w:pPr>
        <w:spacing w:after="240"/>
        <w:ind w:left="1440" w:hanging="720"/>
      </w:pPr>
      <w:r>
        <w:t xml:space="preserve">9. </w:t>
      </w:r>
      <w:r>
        <w:tab/>
        <w:t>General description and approximate value of the debtor</w:t>
      </w:r>
      <w:r w:rsidR="00DA30BE">
        <w:t>’</w:t>
      </w:r>
      <w:r>
        <w:t>s assets:</w:t>
      </w:r>
    </w:p>
    <w:p w14:paraId="43967BB0" w14:textId="52454E84" w:rsidR="00E50DB2" w:rsidRDefault="00E50DB2" w:rsidP="00DA30BE">
      <w:pPr>
        <w:spacing w:after="240"/>
        <w:ind w:left="1440" w:hanging="720"/>
      </w:pPr>
      <w:r>
        <w:lastRenderedPageBreak/>
        <w:t xml:space="preserve">10. </w:t>
      </w:r>
      <w:r>
        <w:tab/>
        <w:t>List all insurance policies, the property covered under the policy, the name of the insurer, the policy number, amount of coverage, whether the premium is current, the date the next premium is due</w:t>
      </w:r>
      <w:r w:rsidR="00C941E6">
        <w:t>,</w:t>
      </w:r>
      <w:r>
        <w:t xml:space="preserve"> and </w:t>
      </w:r>
      <w:r w:rsidR="00C941E6">
        <w:t xml:space="preserve">the </w:t>
      </w:r>
      <w:r>
        <w:t>date the policy expires</w:t>
      </w:r>
      <w:r w:rsidR="00C941E6">
        <w:t>:</w:t>
      </w:r>
    </w:p>
    <w:p w14:paraId="7F13E8C6" w14:textId="645B9DA3" w:rsidR="00E50DB2" w:rsidRDefault="00E50DB2" w:rsidP="00DA30BE">
      <w:pPr>
        <w:spacing w:after="240"/>
        <w:ind w:left="1440" w:hanging="720"/>
      </w:pPr>
      <w:r>
        <w:t xml:space="preserve">11. </w:t>
      </w:r>
      <w:r>
        <w:tab/>
        <w:t xml:space="preserve">Number of employees and amounts of wages owed as of </w:t>
      </w:r>
      <w:r w:rsidR="00DA30BE">
        <w:t xml:space="preserve">the </w:t>
      </w:r>
      <w:r>
        <w:t>petition date:</w:t>
      </w:r>
    </w:p>
    <w:p w14:paraId="632A3DF1" w14:textId="2DC58B5C" w:rsidR="00E50DB2" w:rsidRDefault="00E50DB2" w:rsidP="00DA30BE">
      <w:pPr>
        <w:spacing w:after="240"/>
        <w:ind w:left="1440" w:hanging="720"/>
      </w:pPr>
      <w:r>
        <w:t xml:space="preserve">12. </w:t>
      </w:r>
      <w:r>
        <w:tab/>
        <w:t>Status of debtor</w:t>
      </w:r>
      <w:r w:rsidR="00DA30BE">
        <w:t>’</w:t>
      </w:r>
      <w:r>
        <w:t xml:space="preserve">s payroll and sales tax obligations, if </w:t>
      </w:r>
      <w:r w:rsidR="00C941E6">
        <w:t>any:</w:t>
      </w:r>
    </w:p>
    <w:p w14:paraId="3EC7B0EB" w14:textId="142375D2" w:rsidR="00DA30BE" w:rsidRDefault="00E50DB2" w:rsidP="004E6744">
      <w:pPr>
        <w:spacing w:after="240"/>
        <w:ind w:left="1440" w:hanging="720"/>
      </w:pPr>
      <w:r>
        <w:t xml:space="preserve">13. </w:t>
      </w:r>
      <w:r>
        <w:tab/>
        <w:t>Anticipated emergency relief to be requested within 14 days from the petition date</w:t>
      </w:r>
      <w:r w:rsidR="00DA30BE">
        <w:t>:</w:t>
      </w:r>
    </w:p>
    <w:p w14:paraId="38CC5640" w14:textId="1D1CBEC1" w:rsidR="004E6744" w:rsidRDefault="004E6744" w:rsidP="004E6744">
      <w:pPr>
        <w:spacing w:before="480"/>
        <w:ind w:firstLine="720"/>
      </w:pPr>
      <w:r>
        <w:t>__________________________________</w:t>
      </w:r>
      <w:r>
        <w:tab/>
      </w:r>
      <w:r>
        <w:tab/>
        <w:t>______________________________</w:t>
      </w:r>
    </w:p>
    <w:p w14:paraId="6D99BD92" w14:textId="48B1696C" w:rsidR="004E6744" w:rsidRPr="004E6744" w:rsidRDefault="004E6744" w:rsidP="004E6744">
      <w:pPr>
        <w:ind w:firstLine="720"/>
        <w:rPr>
          <w:sz w:val="18"/>
          <w:szCs w:val="18"/>
        </w:rPr>
      </w:pPr>
      <w:r w:rsidRPr="004E6744">
        <w:rPr>
          <w:sz w:val="18"/>
          <w:szCs w:val="18"/>
        </w:rPr>
        <w:t>Signature of authorized representative of debtor</w:t>
      </w:r>
      <w:r w:rsidRPr="004E6744">
        <w:rPr>
          <w:sz w:val="18"/>
          <w:szCs w:val="18"/>
        </w:rPr>
        <w:tab/>
      </w:r>
      <w:r w:rsidRPr="004E6744">
        <w:rPr>
          <w:sz w:val="18"/>
          <w:szCs w:val="18"/>
        </w:rPr>
        <w:tab/>
        <w:t>Printed name</w:t>
      </w:r>
    </w:p>
    <w:p w14:paraId="1CF1E960" w14:textId="77777777" w:rsidR="004E6744" w:rsidRDefault="004E6744" w:rsidP="004E6744"/>
    <w:p w14:paraId="27D327B3" w14:textId="58B4BA01" w:rsidR="004E6744" w:rsidRDefault="004E6744" w:rsidP="004E6744">
      <w:pPr>
        <w:spacing w:before="240"/>
        <w:ind w:firstLine="720"/>
      </w:pPr>
      <w:r w:rsidRPr="004E6744">
        <w:rPr>
          <w:sz w:val="18"/>
          <w:szCs w:val="18"/>
        </w:rPr>
        <w:t>Title</w:t>
      </w:r>
      <w:r>
        <w:t xml:space="preserve"> ______________________________</w:t>
      </w:r>
      <w:r>
        <w:tab/>
        <w:t xml:space="preserve">    </w:t>
      </w:r>
      <w:r>
        <w:rPr>
          <w:sz w:val="18"/>
          <w:szCs w:val="18"/>
        </w:rPr>
        <w:t>Date</w:t>
      </w:r>
      <w:r>
        <w:t xml:space="preserve"> ______________________________</w:t>
      </w:r>
    </w:p>
    <w:p w14:paraId="47C7D5DF" w14:textId="5BE011A2" w:rsidR="00DA30BE" w:rsidRPr="00DB0BD5" w:rsidRDefault="004E6744" w:rsidP="004E6744">
      <w:pPr>
        <w:spacing w:before="720"/>
        <w:jc w:val="center"/>
      </w:pPr>
      <w:r>
        <w:t>[</w:t>
      </w:r>
      <w:r w:rsidR="00B12947">
        <w:t>C</w:t>
      </w:r>
      <w:r>
        <w:t xml:space="preserve">ertificate of </w:t>
      </w:r>
      <w:r w:rsidR="00B12947">
        <w:t>S</w:t>
      </w:r>
      <w:r>
        <w:t>ervice]</w:t>
      </w:r>
    </w:p>
    <w:sectPr w:rsidR="00DA30BE" w:rsidRPr="00DB0B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6481" w14:textId="77777777" w:rsidR="001C10D8" w:rsidRDefault="001C10D8" w:rsidP="00E50DB2">
      <w:r>
        <w:separator/>
      </w:r>
    </w:p>
  </w:endnote>
  <w:endnote w:type="continuationSeparator" w:id="0">
    <w:p w14:paraId="6CC92962" w14:textId="77777777" w:rsidR="001C10D8" w:rsidRDefault="001C10D8" w:rsidP="00E5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F6ED" w14:textId="13781F94" w:rsidR="00E50DB2" w:rsidRPr="00E50DB2" w:rsidRDefault="00E50DB2">
    <w:pPr>
      <w:pStyle w:val="Footer"/>
      <w:rPr>
        <w:sz w:val="20"/>
        <w:szCs w:val="20"/>
      </w:rPr>
    </w:pPr>
    <w:r w:rsidRPr="00E50DB2">
      <w:rPr>
        <w:sz w:val="20"/>
        <w:szCs w:val="20"/>
      </w:rPr>
      <w:t xml:space="preserve">LF-93 (rev. </w:t>
    </w:r>
    <w:r>
      <w:rPr>
        <w:sz w:val="20"/>
        <w:szCs w:val="20"/>
      </w:rPr>
      <w:t>06/01/26</w:t>
    </w:r>
    <w:r w:rsidRPr="00E50DB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EE8B" w14:textId="77777777" w:rsidR="001C10D8" w:rsidRDefault="001C10D8" w:rsidP="00E50DB2">
      <w:r>
        <w:separator/>
      </w:r>
    </w:p>
  </w:footnote>
  <w:footnote w:type="continuationSeparator" w:id="0">
    <w:p w14:paraId="2C19B110" w14:textId="77777777" w:rsidR="001C10D8" w:rsidRDefault="001C10D8" w:rsidP="00E50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E3DE4"/>
    <w:rsid w:val="000F7D56"/>
    <w:rsid w:val="001C10D8"/>
    <w:rsid w:val="00297F25"/>
    <w:rsid w:val="002D5F7B"/>
    <w:rsid w:val="00393A60"/>
    <w:rsid w:val="00397C28"/>
    <w:rsid w:val="0040715B"/>
    <w:rsid w:val="004E6744"/>
    <w:rsid w:val="00561D9F"/>
    <w:rsid w:val="00633271"/>
    <w:rsid w:val="006718D5"/>
    <w:rsid w:val="006738E5"/>
    <w:rsid w:val="00780C5F"/>
    <w:rsid w:val="00B12947"/>
    <w:rsid w:val="00C91D3F"/>
    <w:rsid w:val="00C941E6"/>
    <w:rsid w:val="00CF4248"/>
    <w:rsid w:val="00DA30BE"/>
    <w:rsid w:val="00DB0BD5"/>
    <w:rsid w:val="00E50DB2"/>
    <w:rsid w:val="00EC5717"/>
    <w:rsid w:val="00F816AB"/>
    <w:rsid w:val="00FB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E50DB2"/>
    <w:pPr>
      <w:tabs>
        <w:tab w:val="center" w:pos="4680"/>
        <w:tab w:val="right" w:pos="9360"/>
      </w:tabs>
    </w:pPr>
  </w:style>
  <w:style w:type="character" w:customStyle="1" w:styleId="HeaderChar">
    <w:name w:val="Header Char"/>
    <w:basedOn w:val="DefaultParagraphFont"/>
    <w:link w:val="Header"/>
    <w:uiPriority w:val="99"/>
    <w:rsid w:val="00E50DB2"/>
  </w:style>
  <w:style w:type="paragraph" w:styleId="Footer">
    <w:name w:val="footer"/>
    <w:basedOn w:val="Normal"/>
    <w:link w:val="FooterChar"/>
    <w:uiPriority w:val="99"/>
    <w:unhideWhenUsed/>
    <w:rsid w:val="00E50DB2"/>
    <w:pPr>
      <w:tabs>
        <w:tab w:val="center" w:pos="4680"/>
        <w:tab w:val="right" w:pos="9360"/>
      </w:tabs>
    </w:pPr>
  </w:style>
  <w:style w:type="character" w:customStyle="1" w:styleId="FooterChar">
    <w:name w:val="Footer Char"/>
    <w:basedOn w:val="DefaultParagraphFont"/>
    <w:link w:val="Footer"/>
    <w:uiPriority w:val="99"/>
    <w:rsid w:val="00E5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1733</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3</cp:revision>
  <dcterms:created xsi:type="dcterms:W3CDTF">2026-02-05T17:47:00Z</dcterms:created>
  <dcterms:modified xsi:type="dcterms:W3CDTF">2026-02-05T18:51:00Z</dcterms:modified>
</cp:coreProperties>
</file>