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bookmarkStart w:id="0" w:name="_GoBack"/>
      <w:bookmarkEnd w:id="0"/>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UNITED STATES BANKRUPTCY COURT</w:t>
      </w: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SOUTHERN DISTRICT OF FLORIDA</w:t>
      </w:r>
    </w:p>
    <w:p w:rsidR="00B94633" w:rsidRPr="007859AF" w:rsidRDefault="008041F7"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0"/>
          <w:szCs w:val="20"/>
        </w:rPr>
      </w:pPr>
      <w:hyperlink r:id="rId8" w:history="1">
        <w:r w:rsidR="007859AF" w:rsidRPr="007859AF">
          <w:rPr>
            <w:rStyle w:val="Hyperlink"/>
            <w:rFonts w:ascii="Arial" w:hAnsi="Arial" w:cs="Arial"/>
            <w:sz w:val="20"/>
            <w:szCs w:val="20"/>
          </w:rPr>
          <w:t>www.flsb.uscourts.gov</w:t>
        </w:r>
      </w:hyperlink>
    </w:p>
    <w:p w:rsidR="007859AF" w:rsidRPr="00B94633" w:rsidRDefault="007859AF"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In re:</w:t>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t>C</w:t>
      </w:r>
      <w:r w:rsidR="002621D1">
        <w:rPr>
          <w:rFonts w:ascii="Arial" w:hAnsi="Arial" w:cs="Arial"/>
        </w:rPr>
        <w:t>ase</w:t>
      </w:r>
      <w:r w:rsidRPr="00B94633">
        <w:rPr>
          <w:rFonts w:ascii="Arial" w:hAnsi="Arial" w:cs="Arial"/>
        </w:rPr>
        <w:t xml:space="preserve"> N</w:t>
      </w:r>
      <w:r w:rsidR="002621D1">
        <w:rPr>
          <w:rFonts w:ascii="Arial" w:hAnsi="Arial" w:cs="Arial"/>
        </w:rPr>
        <w:t>o</w:t>
      </w:r>
      <w:r w:rsidRPr="00B94633">
        <w:rPr>
          <w:rFonts w:ascii="Arial" w:hAnsi="Arial" w:cs="Arial"/>
        </w:rPr>
        <w:t>.</w:t>
      </w:r>
    </w:p>
    <w:p w:rsidR="00B94633" w:rsidRPr="00B94633" w:rsidRDefault="007859AF"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rsidR="00300758" w:rsidRDefault="00300758"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____________</w:t>
      </w:r>
      <w:r w:rsidR="00300758" w:rsidRPr="00300758">
        <w:rPr>
          <w:rFonts w:ascii="Arial" w:hAnsi="Arial" w:cs="Arial"/>
          <w:u w:val="single"/>
        </w:rPr>
        <w:t>Debtor(s</w:t>
      </w:r>
      <w:proofErr w:type="gramStart"/>
      <w:r w:rsidR="00300758" w:rsidRPr="00300758">
        <w:rPr>
          <w:rFonts w:ascii="Arial" w:hAnsi="Arial" w:cs="Arial"/>
          <w:u w:val="single"/>
        </w:rPr>
        <w:t>)</w:t>
      </w:r>
      <w:r w:rsidRPr="00300758">
        <w:rPr>
          <w:rFonts w:ascii="Arial" w:hAnsi="Arial" w:cs="Arial"/>
          <w:u w:val="single"/>
        </w:rPr>
        <w:t>_</w:t>
      </w:r>
      <w:proofErr w:type="gramEnd"/>
      <w:r w:rsidRPr="00300758">
        <w:rPr>
          <w:rFonts w:ascii="Arial" w:hAnsi="Arial" w:cs="Arial"/>
          <w:u w:val="single"/>
        </w:rPr>
        <w:t>_______/</w:t>
      </w: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rsidR="00950FEF" w:rsidRPr="00950FEF" w:rsidRDefault="00950FEF" w:rsidP="00950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950FEF">
        <w:rPr>
          <w:rFonts w:ascii="Arial" w:hAnsi="Arial" w:cs="Arial"/>
          <w:b/>
        </w:rPr>
        <w:t xml:space="preserve">Order Granting Debtor’s </w:t>
      </w:r>
      <w:r w:rsidR="00086045">
        <w:rPr>
          <w:rFonts w:ascii="Arial" w:hAnsi="Arial" w:cs="Arial"/>
          <w:b/>
        </w:rPr>
        <w:t xml:space="preserve">Verified </w:t>
      </w:r>
      <w:r w:rsidRPr="00950FEF">
        <w:rPr>
          <w:rFonts w:ascii="Arial" w:hAnsi="Arial" w:cs="Arial"/>
          <w:b/>
        </w:rPr>
        <w:t>Ex Parte Motion for Referral to</w:t>
      </w:r>
    </w:p>
    <w:p w:rsidR="00B94633" w:rsidRPr="00950FEF" w:rsidRDefault="00950FEF" w:rsidP="00950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Pr>
          <w:rFonts w:ascii="Arial" w:hAnsi="Arial" w:cs="Arial"/>
          <w:b/>
        </w:rPr>
        <w:t>Mortgage Modification Mediation</w:t>
      </w:r>
    </w:p>
    <w:p w:rsidR="00950FEF" w:rsidRPr="00B94633" w:rsidRDefault="00950FEF" w:rsidP="00950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p>
    <w:p w:rsidR="007D593D" w:rsidRDefault="00B94633" w:rsidP="00E43499">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sidRPr="00B94633">
        <w:rPr>
          <w:sz w:val="24"/>
          <w:szCs w:val="24"/>
        </w:rPr>
        <w:t xml:space="preserve">This matter came before the </w:t>
      </w:r>
      <w:r w:rsidR="004A0983">
        <w:rPr>
          <w:sz w:val="24"/>
          <w:szCs w:val="24"/>
        </w:rPr>
        <w:t>C</w:t>
      </w:r>
      <w:r w:rsidRPr="00B94633">
        <w:rPr>
          <w:sz w:val="24"/>
          <w:szCs w:val="24"/>
        </w:rPr>
        <w:t xml:space="preserve">ourt upon the </w:t>
      </w:r>
      <w:r w:rsidR="004A0983">
        <w:rPr>
          <w:sz w:val="24"/>
          <w:szCs w:val="24"/>
        </w:rPr>
        <w:t>Attorney</w:t>
      </w:r>
      <w:r w:rsidR="00BE7407">
        <w:rPr>
          <w:sz w:val="24"/>
          <w:szCs w:val="24"/>
        </w:rPr>
        <w:t>-</w:t>
      </w:r>
      <w:r w:rsidR="004A0983">
        <w:rPr>
          <w:sz w:val="24"/>
          <w:szCs w:val="24"/>
        </w:rPr>
        <w:t xml:space="preserve">Represented </w:t>
      </w:r>
      <w:r w:rsidRPr="00B94633">
        <w:rPr>
          <w:sz w:val="24"/>
          <w:szCs w:val="24"/>
        </w:rPr>
        <w:t xml:space="preserve">Debtor’s </w:t>
      </w:r>
      <w:r w:rsidR="00086045">
        <w:rPr>
          <w:sz w:val="24"/>
          <w:szCs w:val="24"/>
        </w:rPr>
        <w:t xml:space="preserve">Verified </w:t>
      </w:r>
      <w:r w:rsidR="00950FEF">
        <w:rPr>
          <w:sz w:val="24"/>
          <w:szCs w:val="24"/>
        </w:rPr>
        <w:t>Ex</w:t>
      </w:r>
      <w:r w:rsidR="00E43499">
        <w:rPr>
          <w:sz w:val="24"/>
          <w:szCs w:val="24"/>
        </w:rPr>
        <w:t xml:space="preserve"> </w:t>
      </w:r>
      <w:r w:rsidR="00345629">
        <w:rPr>
          <w:sz w:val="24"/>
          <w:szCs w:val="24"/>
        </w:rPr>
        <w:t xml:space="preserve">Parte </w:t>
      </w:r>
      <w:r w:rsidR="0005310C">
        <w:rPr>
          <w:sz w:val="24"/>
          <w:szCs w:val="24"/>
        </w:rPr>
        <w:t xml:space="preserve">Motion for Referral </w:t>
      </w:r>
      <w:r w:rsidR="00CC7E0C">
        <w:rPr>
          <w:sz w:val="24"/>
          <w:szCs w:val="24"/>
        </w:rPr>
        <w:t>to Mortgage</w:t>
      </w:r>
      <w:r w:rsidRPr="00B94633">
        <w:rPr>
          <w:sz w:val="24"/>
          <w:szCs w:val="24"/>
        </w:rPr>
        <w:t xml:space="preserve"> M</w:t>
      </w:r>
      <w:r w:rsidR="00086045">
        <w:rPr>
          <w:sz w:val="24"/>
          <w:szCs w:val="24"/>
        </w:rPr>
        <w:t>odification</w:t>
      </w:r>
      <w:r w:rsidRPr="00B94633">
        <w:rPr>
          <w:sz w:val="24"/>
          <w:szCs w:val="24"/>
        </w:rPr>
        <w:t xml:space="preserve"> Mediation (“</w:t>
      </w:r>
      <w:r w:rsidR="00345629">
        <w:rPr>
          <w:sz w:val="24"/>
          <w:szCs w:val="24"/>
        </w:rPr>
        <w:t>Ex Parte</w:t>
      </w:r>
      <w:r w:rsidR="00950FEF">
        <w:rPr>
          <w:sz w:val="24"/>
          <w:szCs w:val="24"/>
        </w:rPr>
        <w:t xml:space="preserve"> Motion</w:t>
      </w:r>
      <w:r w:rsidR="00F57678">
        <w:rPr>
          <w:sz w:val="24"/>
          <w:szCs w:val="24"/>
        </w:rPr>
        <w:t>”</w:t>
      </w:r>
      <w:r w:rsidR="00950FEF">
        <w:rPr>
          <w:sz w:val="24"/>
          <w:szCs w:val="24"/>
        </w:rPr>
        <w:t>)</w:t>
      </w:r>
      <w:r w:rsidR="00CE0BF5">
        <w:rPr>
          <w:sz w:val="24"/>
          <w:szCs w:val="24"/>
        </w:rPr>
        <w:t xml:space="preserve"> filed on __________</w:t>
      </w:r>
      <w:r w:rsidR="007D593D">
        <w:rPr>
          <w:sz w:val="24"/>
          <w:szCs w:val="24"/>
        </w:rPr>
        <w:t xml:space="preserve"> in accordance with this Court’s Mortgage Modification Mediation (“MMM”) program procedures and regarding Debtor’s real property located at </w:t>
      </w:r>
      <w:r w:rsidR="007D593D">
        <w:rPr>
          <w:sz w:val="24"/>
          <w:szCs w:val="24"/>
          <w:u w:val="single"/>
        </w:rPr>
        <w:t xml:space="preserve">                                                              </w:t>
      </w:r>
      <w:r w:rsidR="007D593D">
        <w:rPr>
          <w:sz w:val="24"/>
          <w:szCs w:val="24"/>
        </w:rPr>
        <w:t xml:space="preserve">______________________________, (street address) and the mortgage on this property held by </w:t>
      </w:r>
      <w:r w:rsidR="007D593D">
        <w:rPr>
          <w:sz w:val="24"/>
          <w:szCs w:val="24"/>
          <w:u w:val="single"/>
        </w:rPr>
        <w:t xml:space="preserve">                            </w:t>
      </w:r>
      <w:r w:rsidR="007D593D">
        <w:rPr>
          <w:sz w:val="24"/>
          <w:szCs w:val="24"/>
        </w:rPr>
        <w:t xml:space="preserve"> (“Lender”)</w:t>
      </w:r>
      <w:r w:rsidR="00F57678">
        <w:rPr>
          <w:sz w:val="24"/>
          <w:szCs w:val="24"/>
        </w:rPr>
        <w:t>.</w:t>
      </w:r>
      <w:r w:rsidR="00345629">
        <w:rPr>
          <w:sz w:val="24"/>
          <w:szCs w:val="24"/>
        </w:rPr>
        <w:t xml:space="preserve"> </w:t>
      </w:r>
      <w:r w:rsidR="00E43499">
        <w:rPr>
          <w:sz w:val="24"/>
          <w:szCs w:val="24"/>
        </w:rPr>
        <w:t xml:space="preserve"> </w:t>
      </w:r>
    </w:p>
    <w:p w:rsidR="00B94633" w:rsidRPr="00E43499" w:rsidRDefault="00E43499" w:rsidP="00E43499">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Pr>
          <w:sz w:val="24"/>
          <w:szCs w:val="24"/>
        </w:rPr>
        <w:lastRenderedPageBreak/>
        <w:t xml:space="preserve">It </w:t>
      </w:r>
      <w:r w:rsidR="0028126C">
        <w:rPr>
          <w:sz w:val="24"/>
          <w:szCs w:val="24"/>
        </w:rPr>
        <w:t xml:space="preserve">is </w:t>
      </w:r>
      <w:r w:rsidR="00B94633" w:rsidRPr="00B94633">
        <w:rPr>
          <w:b/>
        </w:rPr>
        <w:t>ORDERED</w:t>
      </w:r>
      <w:r w:rsidR="0028126C">
        <w:rPr>
          <w:b/>
        </w:rPr>
        <w:t xml:space="preserve"> </w:t>
      </w:r>
      <w:r w:rsidR="0028126C" w:rsidRPr="00D13347">
        <w:t>as follows</w:t>
      </w:r>
      <w:r w:rsidR="00B94633" w:rsidRPr="00D13347">
        <w:t>:</w:t>
      </w:r>
    </w:p>
    <w:p w:rsidR="00B94633" w:rsidRPr="00003CF5" w:rsidRDefault="001D6B52"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1.</w:t>
      </w:r>
      <w:r>
        <w:tab/>
      </w:r>
      <w:r w:rsidR="00B94633" w:rsidRPr="00B94633">
        <w:t xml:space="preserve">The </w:t>
      </w:r>
      <w:r w:rsidR="0005310C">
        <w:t xml:space="preserve">Ex Parte </w:t>
      </w:r>
      <w:r w:rsidR="00B94633" w:rsidRPr="00B94633">
        <w:t>Motion is granted.</w:t>
      </w:r>
      <w:r w:rsidR="00003CF5">
        <w:t xml:space="preserve"> The </w:t>
      </w:r>
      <w:r w:rsidR="00AB5CFB">
        <w:t>L</w:t>
      </w:r>
      <w:r w:rsidR="00003CF5">
        <w:t xml:space="preserve">ender may seek reconsideration of this Order by filing a written motion on or before 14 days after entry of the Order. </w:t>
      </w:r>
      <w:r w:rsidR="00DF7FEB">
        <w:t xml:space="preserve"> If a</w:t>
      </w:r>
      <w:r w:rsidR="00E96BC1">
        <w:t xml:space="preserve"> </w:t>
      </w:r>
      <w:r w:rsidR="00DF7FEB">
        <w:t>timely motion for reconsideration is filed, the Court will promptly schedule</w:t>
      </w:r>
      <w:r w:rsidR="00E96BC1">
        <w:t xml:space="preserve"> </w:t>
      </w:r>
      <w:r w:rsidR="00DF7FEB">
        <w:t>a hearing in accordance with Local Rule 9073-1.</w:t>
      </w:r>
      <w:r w:rsidR="00003CF5">
        <w:t xml:space="preserve"> I</w:t>
      </w:r>
      <w:r w:rsidR="00E96BC1">
        <w:t>n the event a motion</w:t>
      </w:r>
      <w:r w:rsidR="00003CF5">
        <w:t xml:space="preserve"> for reconsideration is </w:t>
      </w:r>
      <w:r w:rsidR="00E96BC1">
        <w:t>timely filed</w:t>
      </w:r>
      <w:r w:rsidR="00E43499">
        <w:t>,</w:t>
      </w:r>
      <w:r w:rsidR="00E96BC1">
        <w:t xml:space="preserve"> all deadlines set forth in this </w:t>
      </w:r>
      <w:r w:rsidR="00CC7E0C">
        <w:t>O</w:t>
      </w:r>
      <w:r w:rsidR="00E96BC1">
        <w:t>rder shall be suspended pending resolution of the motion</w:t>
      </w:r>
      <w:r w:rsidR="00CC7E0C">
        <w:t xml:space="preserve">, but </w:t>
      </w:r>
      <w:r w:rsidR="00E96BC1">
        <w:t xml:space="preserve">all other </w:t>
      </w:r>
      <w:r w:rsidR="00003CF5" w:rsidRPr="00003CF5">
        <w:t xml:space="preserve">provisions </w:t>
      </w:r>
      <w:r w:rsidR="00E96BC1">
        <w:t>shall remain in effect.</w:t>
      </w:r>
    </w:p>
    <w:p w:rsidR="00B94633" w:rsidRPr="00B94633" w:rsidRDefault="001D6B52" w:rsidP="00DF7FE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t>2.</w:t>
      </w:r>
      <w:r>
        <w:tab/>
      </w:r>
      <w:r w:rsidR="00B94633" w:rsidRPr="00B94633">
        <w:t xml:space="preserve">The </w:t>
      </w:r>
      <w:r w:rsidR="00C808A9">
        <w:t>Debtor</w:t>
      </w:r>
      <w:r w:rsidR="00B94633" w:rsidRPr="00B94633">
        <w:t xml:space="preserve"> and </w:t>
      </w:r>
      <w:r w:rsidR="00702599">
        <w:t>Lender</w:t>
      </w:r>
      <w:r w:rsidR="00B94633" w:rsidRPr="00B94633">
        <w:t xml:space="preserve"> are</w:t>
      </w:r>
      <w:r w:rsidR="0005310C">
        <w:t xml:space="preserve"> required to par</w:t>
      </w:r>
      <w:r w:rsidR="00CC7E0C">
        <w:t xml:space="preserve">ticipate in </w:t>
      </w:r>
      <w:r w:rsidR="00AB5CFB">
        <w:t>M</w:t>
      </w:r>
      <w:r w:rsidR="00CC7E0C">
        <w:t xml:space="preserve">ortgage </w:t>
      </w:r>
      <w:r w:rsidR="00CE0BF5">
        <w:t xml:space="preserve">Modification </w:t>
      </w:r>
      <w:r w:rsidR="00AB5CFB">
        <w:t>M</w:t>
      </w:r>
      <w:r w:rsidR="0005310C">
        <w:t>ediation (“M</w:t>
      </w:r>
      <w:r w:rsidR="00B94633" w:rsidRPr="00B94633">
        <w:t xml:space="preserve">MM”) in good faith.  </w:t>
      </w:r>
      <w:r w:rsidR="0005310C" w:rsidRPr="0005310C">
        <w:t xml:space="preserve"> </w:t>
      </w:r>
      <w:r w:rsidR="0005310C" w:rsidRPr="0005310C">
        <w:rPr>
          <w:color w:val="000000"/>
        </w:rPr>
        <w:t>MMM shall be concluded not later than 150 days from the date of the Order, unless</w:t>
      </w:r>
      <w:r w:rsidR="0005310C">
        <w:rPr>
          <w:color w:val="000000"/>
        </w:rPr>
        <w:t xml:space="preserve"> </w:t>
      </w:r>
      <w:r w:rsidR="0005310C" w:rsidRPr="0005310C">
        <w:rPr>
          <w:color w:val="000000"/>
        </w:rPr>
        <w:t xml:space="preserve">extended by written consent on the </w:t>
      </w:r>
      <w:r w:rsidR="00C80A61">
        <w:rPr>
          <w:color w:val="000000"/>
        </w:rPr>
        <w:t>approved Mortgage Modification Mediation P</w:t>
      </w:r>
      <w:r w:rsidR="0005310C">
        <w:rPr>
          <w:color w:val="000000"/>
        </w:rPr>
        <w:t>or</w:t>
      </w:r>
      <w:r w:rsidR="00DF7FEB">
        <w:rPr>
          <w:color w:val="000000"/>
        </w:rPr>
        <w:t>tal</w:t>
      </w:r>
      <w:r w:rsidR="00C80A61">
        <w:rPr>
          <w:color w:val="000000"/>
        </w:rPr>
        <w:t xml:space="preserve"> (“MMM Portal</w:t>
      </w:r>
      <w:r w:rsidR="00FA1ABF">
        <w:rPr>
          <w:color w:val="000000"/>
        </w:rPr>
        <w:t>”</w:t>
      </w:r>
      <w:r w:rsidR="00C80A61">
        <w:rPr>
          <w:color w:val="000000"/>
        </w:rPr>
        <w:t>)</w:t>
      </w:r>
      <w:r w:rsidR="00DF7FEB">
        <w:rPr>
          <w:color w:val="000000"/>
        </w:rPr>
        <w:t>, by</w:t>
      </w:r>
      <w:r w:rsidR="0005310C">
        <w:rPr>
          <w:color w:val="000000"/>
        </w:rPr>
        <w:t xml:space="preserve"> stipulation of</w:t>
      </w:r>
      <w:r w:rsidR="00DF7FEB">
        <w:rPr>
          <w:color w:val="000000"/>
        </w:rPr>
        <w:t xml:space="preserve"> the parties or </w:t>
      </w:r>
      <w:r w:rsidR="0005310C">
        <w:rPr>
          <w:color w:val="000000"/>
        </w:rPr>
        <w:t xml:space="preserve">by court </w:t>
      </w:r>
      <w:r w:rsidR="00DF7FEB">
        <w:rPr>
          <w:color w:val="000000"/>
        </w:rPr>
        <w:t>order.</w:t>
      </w:r>
    </w:p>
    <w:p w:rsidR="006048B5" w:rsidRDefault="001D6B52"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3.</w:t>
      </w:r>
      <w:r>
        <w:rPr>
          <w:color w:val="000000"/>
        </w:rPr>
        <w:tab/>
      </w:r>
      <w:r w:rsidR="00B94633" w:rsidRPr="00B94633">
        <w:rPr>
          <w:color w:val="000000"/>
        </w:rPr>
        <w:t>All communications an</w:t>
      </w:r>
      <w:r w:rsidR="00DF7FEB">
        <w:rPr>
          <w:color w:val="000000"/>
        </w:rPr>
        <w:t>d information exchanged during M</w:t>
      </w:r>
      <w:r w:rsidR="00B94633" w:rsidRPr="00B94633">
        <w:rPr>
          <w:color w:val="000000"/>
        </w:rPr>
        <w:t xml:space="preserve">MM are privileged and confidential as provided by Federal Rule of Evidence 408 and Chapter 44 of the Florida Statutes, and shall be inadmissible in any </w:t>
      </w:r>
      <w:r w:rsidR="006048B5" w:rsidRPr="006048B5">
        <w:rPr>
          <w:color w:val="000000"/>
        </w:rPr>
        <w:t>subsequent proceeding.</w:t>
      </w:r>
    </w:p>
    <w:p w:rsidR="00B94633" w:rsidRDefault="006048B5"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4.</w:t>
      </w:r>
      <w:r>
        <w:rPr>
          <w:color w:val="000000"/>
        </w:rPr>
        <w:tab/>
      </w:r>
      <w:r w:rsidRPr="006048B5">
        <w:rPr>
          <w:color w:val="000000"/>
        </w:rPr>
        <w:t xml:space="preserve">All written communication between the parties regarding the mediation must be sent through the </w:t>
      </w:r>
      <w:r w:rsidR="003F425D">
        <w:rPr>
          <w:color w:val="000000"/>
        </w:rPr>
        <w:t>approved portal (“</w:t>
      </w:r>
      <w:r w:rsidR="00B333AC">
        <w:rPr>
          <w:color w:val="000000"/>
        </w:rPr>
        <w:t>MMM Portal</w:t>
      </w:r>
      <w:r w:rsidR="003F425D">
        <w:rPr>
          <w:color w:val="000000"/>
        </w:rPr>
        <w:t>”)</w:t>
      </w:r>
      <w:r w:rsidR="00B333AC">
        <w:rPr>
          <w:color w:val="000000"/>
        </w:rPr>
        <w:t xml:space="preserve"> </w:t>
      </w:r>
      <w:r w:rsidRPr="006048B5">
        <w:rPr>
          <w:color w:val="000000"/>
        </w:rPr>
        <w:t>only, unless otherwise ordered by the Court. Any litigated matters incidental to the mediation shall be considered as separate matters and not subject to the portal communication requirement.</w:t>
      </w:r>
    </w:p>
    <w:p w:rsidR="00024065" w:rsidRPr="00B94633" w:rsidRDefault="00024065" w:rsidP="00704934">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color w:val="000000"/>
        </w:rPr>
        <w:t>5.</w:t>
      </w:r>
      <w:r>
        <w:rPr>
          <w:color w:val="000000"/>
        </w:rPr>
        <w:tab/>
      </w:r>
      <w:r w:rsidR="00AB5CFB">
        <w:rPr>
          <w:color w:val="000000"/>
        </w:rPr>
        <w:t xml:space="preserve">The </w:t>
      </w:r>
      <w:r>
        <w:rPr>
          <w:color w:val="000000"/>
        </w:rPr>
        <w:t>Lender</w:t>
      </w:r>
      <w:r w:rsidR="00CE0BF5">
        <w:rPr>
          <w:color w:val="000000"/>
        </w:rPr>
        <w:t xml:space="preserve"> (and Lender’s counsel, if any)</w:t>
      </w:r>
      <w:r w:rsidR="00AB5CFB">
        <w:rPr>
          <w:color w:val="000000"/>
        </w:rPr>
        <w:t xml:space="preserve"> </w:t>
      </w:r>
      <w:r>
        <w:rPr>
          <w:color w:val="000000"/>
        </w:rPr>
        <w:t xml:space="preserve">shall register with the MMM Portal, unless already registered, within seven days after entry of this </w:t>
      </w:r>
      <w:r>
        <w:rPr>
          <w:color w:val="000000"/>
        </w:rPr>
        <w:lastRenderedPageBreak/>
        <w:t>Order</w:t>
      </w:r>
      <w:r w:rsidR="00AB5CFB">
        <w:rPr>
          <w:color w:val="000000"/>
        </w:rPr>
        <w:t>, and</w:t>
      </w:r>
      <w:r w:rsidR="00B44EA2" w:rsidRPr="00B44EA2">
        <w:rPr>
          <w:color w:val="000000"/>
        </w:rPr>
        <w:t xml:space="preserve"> designate </w:t>
      </w:r>
      <w:r w:rsidR="00B61ABE">
        <w:rPr>
          <w:color w:val="000000"/>
        </w:rPr>
        <w:t xml:space="preserve">its </w:t>
      </w:r>
      <w:r w:rsidR="00B44EA2" w:rsidRPr="00B44EA2">
        <w:rPr>
          <w:color w:val="000000"/>
        </w:rPr>
        <w:t>single point of contact and outside legal counsel, if any</w:t>
      </w:r>
      <w:r w:rsidR="00B44EA2">
        <w:rPr>
          <w:color w:val="000000"/>
        </w:rPr>
        <w:t xml:space="preserve">.  </w:t>
      </w:r>
      <w:r>
        <w:rPr>
          <w:color w:val="000000"/>
        </w:rPr>
        <w:t xml:space="preserve">If the Lender fails to register, the Debtor may file a motion with the Court seeking sanctions against the Lender for Lender’s failure to register.  </w:t>
      </w:r>
    </w:p>
    <w:p w:rsidR="00B44EA2" w:rsidRDefault="00A97EF1"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6.</w:t>
      </w:r>
      <w:r>
        <w:rPr>
          <w:rFonts w:eastAsia="PMingLiU"/>
        </w:rPr>
        <w:tab/>
      </w:r>
      <w:r w:rsidR="00B44EA2" w:rsidRPr="00B44EA2">
        <w:rPr>
          <w:rFonts w:eastAsia="PMingLiU"/>
        </w:rPr>
        <w:t>Lender’s counsel or representative shall have the authority (within the investor’s guidelines) to settle and will attend and continuously participate in all MMM conferences in this case</w:t>
      </w:r>
      <w:r w:rsidR="00B44EA2">
        <w:rPr>
          <w:rFonts w:eastAsia="PMingLiU"/>
        </w:rPr>
        <w:t>.</w:t>
      </w:r>
    </w:p>
    <w:p w:rsidR="00CC7E0C" w:rsidRPr="00CC7E0C" w:rsidRDefault="00B44EA2"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7.</w:t>
      </w:r>
      <w:r>
        <w:rPr>
          <w:rFonts w:eastAsia="PMingLiU"/>
        </w:rPr>
        <w:tab/>
      </w:r>
      <w:r w:rsidR="00CC7E0C" w:rsidRPr="00CC7E0C">
        <w:rPr>
          <w:rFonts w:eastAsia="PMingLiU"/>
        </w:rPr>
        <w:t>Debtor’s attorney</w:t>
      </w:r>
      <w:r w:rsidR="00CC7E0C">
        <w:rPr>
          <w:rFonts w:eastAsia="PMingLiU"/>
        </w:rPr>
        <w:t xml:space="preserve"> shall</w:t>
      </w:r>
      <w:r w:rsidR="00CC7E0C" w:rsidRPr="00CC7E0C">
        <w:rPr>
          <w:rFonts w:eastAsia="PMingLiU"/>
        </w:rPr>
        <w:t xml:space="preserve">, within seven days after the </w:t>
      </w:r>
      <w:r w:rsidR="00F35BCE">
        <w:rPr>
          <w:rFonts w:eastAsia="PMingLiU"/>
        </w:rPr>
        <w:t xml:space="preserve">filing of Debtor’s </w:t>
      </w:r>
      <w:r w:rsidR="00CC7E0C" w:rsidRPr="00CC7E0C">
        <w:rPr>
          <w:rFonts w:eastAsia="PMingLiU"/>
        </w:rPr>
        <w:t xml:space="preserve">Notice of Selection of </w:t>
      </w:r>
      <w:r w:rsidR="00CC7E0C">
        <w:rPr>
          <w:rFonts w:eastAsia="PMingLiU"/>
        </w:rPr>
        <w:t>Mortgage M</w:t>
      </w:r>
      <w:r w:rsidR="00CE0BF5">
        <w:rPr>
          <w:rFonts w:eastAsia="PMingLiU"/>
        </w:rPr>
        <w:t xml:space="preserve">odification </w:t>
      </w:r>
      <w:r w:rsidR="00CC7E0C" w:rsidRPr="00CC7E0C">
        <w:rPr>
          <w:rFonts w:eastAsia="PMingLiU"/>
        </w:rPr>
        <w:t xml:space="preserve">Mediator (or Notice of Clerk’s Designation of </w:t>
      </w:r>
      <w:r w:rsidR="00CC7E0C">
        <w:rPr>
          <w:rFonts w:eastAsia="PMingLiU"/>
        </w:rPr>
        <w:t>Mortgage M</w:t>
      </w:r>
      <w:r w:rsidR="00CE0BF5">
        <w:rPr>
          <w:rFonts w:eastAsia="PMingLiU"/>
        </w:rPr>
        <w:t xml:space="preserve">odification </w:t>
      </w:r>
      <w:r w:rsidR="00CC7E0C" w:rsidRPr="00CC7E0C">
        <w:rPr>
          <w:rFonts w:eastAsia="PMingLiU"/>
        </w:rPr>
        <w:t>Mediator)</w:t>
      </w:r>
      <w:r w:rsidR="00CC7E0C">
        <w:rPr>
          <w:rFonts w:eastAsia="PMingLiU"/>
        </w:rPr>
        <w:t xml:space="preserve">, </w:t>
      </w:r>
      <w:r w:rsidR="00CC7E0C" w:rsidRPr="00CC7E0C">
        <w:rPr>
          <w:rFonts w:eastAsia="PMingLiU"/>
        </w:rPr>
        <w:t xml:space="preserve">or </w:t>
      </w:r>
      <w:r w:rsidR="00024065">
        <w:rPr>
          <w:rFonts w:eastAsia="PMingLiU"/>
        </w:rPr>
        <w:t xml:space="preserve">after </w:t>
      </w:r>
      <w:r>
        <w:rPr>
          <w:rFonts w:eastAsia="PMingLiU"/>
        </w:rPr>
        <w:t xml:space="preserve">confirming that </w:t>
      </w:r>
      <w:r w:rsidR="00CC7E0C" w:rsidRPr="00CC7E0C">
        <w:rPr>
          <w:rFonts w:eastAsia="PMingLiU"/>
        </w:rPr>
        <w:t>the Lender is registered on the MMM Portal, whichever occurs later, remit to the MMM Portal the required non-refundable MMM Portal</w:t>
      </w:r>
      <w:r w:rsidR="00B27074">
        <w:rPr>
          <w:rFonts w:eastAsia="PMingLiU"/>
        </w:rPr>
        <w:t xml:space="preserve"> submission fee in the amount $40</w:t>
      </w:r>
      <w:r w:rsidR="00CC7E0C" w:rsidRPr="00CC7E0C">
        <w:rPr>
          <w:rFonts w:eastAsia="PMingLiU"/>
        </w:rPr>
        <w:t xml:space="preserve">.00, and upload to the MMM Portal the following (collectively, the “Completed Package”): </w:t>
      </w:r>
    </w:p>
    <w:p w:rsidR="00CC7E0C" w:rsidRPr="00CC7E0C" w:rsidRDefault="00CC7E0C"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CC7E0C">
        <w:rPr>
          <w:rFonts w:eastAsia="PMingLiU"/>
        </w:rPr>
        <w:tab/>
      </w:r>
      <w:r w:rsidR="00D66029">
        <w:rPr>
          <w:rFonts w:eastAsia="PMingLiU"/>
        </w:rPr>
        <w:t>(</w:t>
      </w:r>
      <w:r w:rsidRPr="00CC7E0C">
        <w:rPr>
          <w:rFonts w:eastAsia="PMingLiU"/>
        </w:rPr>
        <w:t>a</w:t>
      </w:r>
      <w:r w:rsidR="00D66029">
        <w:rPr>
          <w:rFonts w:eastAsia="PMingLiU"/>
        </w:rPr>
        <w:t>)</w:t>
      </w:r>
      <w:r w:rsidRPr="00CC7E0C">
        <w:rPr>
          <w:rFonts w:eastAsia="PMingLiU"/>
        </w:rPr>
        <w:tab/>
        <w:t>Debtor’s loan modification package (prepared using the Document</w:t>
      </w:r>
      <w:r w:rsidR="00A651B3">
        <w:rPr>
          <w:rFonts w:eastAsia="PMingLiU"/>
        </w:rPr>
        <w:tab/>
      </w:r>
      <w:r w:rsidR="00D66029">
        <w:rPr>
          <w:rFonts w:eastAsia="PMingLiU"/>
        </w:rPr>
        <w:tab/>
      </w:r>
      <w:r w:rsidRPr="00CC7E0C">
        <w:rPr>
          <w:rFonts w:eastAsia="PMingLiU"/>
        </w:rPr>
        <w:t>Preparation Software)</w:t>
      </w:r>
      <w:r w:rsidR="00AB5CFB" w:rsidRPr="00CC7E0C">
        <w:rPr>
          <w:rFonts w:eastAsia="PMingLiU"/>
        </w:rPr>
        <w:t>;</w:t>
      </w:r>
      <w:r w:rsidRPr="00CC7E0C">
        <w:rPr>
          <w:rFonts w:eastAsia="PMingLiU"/>
        </w:rPr>
        <w:t xml:space="preserve"> </w:t>
      </w:r>
    </w:p>
    <w:p w:rsidR="00CC7E0C" w:rsidRPr="00CC7E0C" w:rsidRDefault="00CC7E0C"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CC7E0C">
        <w:rPr>
          <w:rFonts w:eastAsia="PMingLiU"/>
        </w:rPr>
        <w:tab/>
      </w:r>
      <w:r w:rsidR="00D66029">
        <w:rPr>
          <w:rFonts w:eastAsia="PMingLiU"/>
        </w:rPr>
        <w:t>(</w:t>
      </w:r>
      <w:r w:rsidRPr="00CC7E0C">
        <w:rPr>
          <w:rFonts w:eastAsia="PMingLiU"/>
        </w:rPr>
        <w:t>b</w:t>
      </w:r>
      <w:r w:rsidR="00D66029">
        <w:rPr>
          <w:rFonts w:eastAsia="PMingLiU"/>
        </w:rPr>
        <w:t>)</w:t>
      </w:r>
      <w:r w:rsidRPr="00CC7E0C">
        <w:rPr>
          <w:rFonts w:eastAsia="PMingLiU"/>
        </w:rPr>
        <w:tab/>
      </w:r>
      <w:proofErr w:type="gramStart"/>
      <w:r w:rsidRPr="00CC7E0C">
        <w:rPr>
          <w:rFonts w:eastAsia="PMingLiU"/>
        </w:rPr>
        <w:t>a</w:t>
      </w:r>
      <w:proofErr w:type="gramEnd"/>
      <w:r w:rsidRPr="00CC7E0C">
        <w:rPr>
          <w:rFonts w:eastAsia="PMingLiU"/>
        </w:rPr>
        <w:t xml:space="preserve"> copy of this Order; and </w:t>
      </w:r>
    </w:p>
    <w:p w:rsidR="00A651B3" w:rsidRDefault="00CC7E0C"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CC7E0C">
        <w:rPr>
          <w:rFonts w:eastAsia="PMingLiU"/>
        </w:rPr>
        <w:tab/>
      </w:r>
      <w:r w:rsidR="00D66029">
        <w:rPr>
          <w:rFonts w:eastAsia="PMingLiU"/>
        </w:rPr>
        <w:t>(</w:t>
      </w:r>
      <w:r w:rsidRPr="00CC7E0C">
        <w:rPr>
          <w:rFonts w:eastAsia="PMingLiU"/>
        </w:rPr>
        <w:t>c</w:t>
      </w:r>
      <w:r w:rsidR="00D66029">
        <w:rPr>
          <w:rFonts w:eastAsia="PMingLiU"/>
        </w:rPr>
        <w:t>)</w:t>
      </w:r>
      <w:r w:rsidRPr="00CC7E0C">
        <w:rPr>
          <w:rFonts w:eastAsia="PMingLiU"/>
        </w:rPr>
        <w:tab/>
      </w:r>
      <w:proofErr w:type="gramStart"/>
      <w:r w:rsidRPr="00CC7E0C">
        <w:rPr>
          <w:rFonts w:eastAsia="PMingLiU"/>
        </w:rPr>
        <w:t>any</w:t>
      </w:r>
      <w:proofErr w:type="gramEnd"/>
      <w:r w:rsidRPr="00CC7E0C">
        <w:rPr>
          <w:rFonts w:eastAsia="PMingLiU"/>
        </w:rPr>
        <w:t xml:space="preserve"> additional lender-specific information identified by Lender on the MMM Portal. </w:t>
      </w:r>
    </w:p>
    <w:p w:rsidR="00B61ABE"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8</w:t>
      </w:r>
      <w:r w:rsidR="00A97EF1">
        <w:rPr>
          <w:rFonts w:eastAsia="PMingLiU"/>
        </w:rPr>
        <w:t>.</w:t>
      </w:r>
      <w:r w:rsidR="00A97EF1">
        <w:rPr>
          <w:rFonts w:eastAsia="PMingLiU"/>
        </w:rPr>
        <w:tab/>
        <w:t>The Lender shall, w</w:t>
      </w:r>
      <w:r w:rsidR="00A97EF1" w:rsidRPr="00A97EF1">
        <w:rPr>
          <w:rFonts w:eastAsia="PMingLiU"/>
        </w:rPr>
        <w:t xml:space="preserve">ithin seven days after Debtor’s delivery of the </w:t>
      </w:r>
      <w:r w:rsidR="00A97EF1">
        <w:rPr>
          <w:rFonts w:eastAsia="PMingLiU"/>
        </w:rPr>
        <w:t xml:space="preserve">“Completed Package”, </w:t>
      </w:r>
      <w:r w:rsidR="00A97EF1" w:rsidRPr="00A97EF1">
        <w:rPr>
          <w:rFonts w:eastAsia="PMingLiU"/>
        </w:rPr>
        <w:t xml:space="preserve">acknowledge receipt of Debtor’s information and </w:t>
      </w:r>
      <w:proofErr w:type="spellStart"/>
      <w:r w:rsidR="00A97EF1" w:rsidRPr="00A97EF1">
        <w:rPr>
          <w:rFonts w:eastAsia="PMingLiU"/>
        </w:rPr>
        <w:t>advise</w:t>
      </w:r>
      <w:proofErr w:type="spellEnd"/>
      <w:r w:rsidR="00A97EF1" w:rsidRPr="00A97EF1">
        <w:rPr>
          <w:rFonts w:eastAsia="PMingLiU"/>
        </w:rPr>
        <w:t xml:space="preserve"> Debtor of any additional or missing information required for Le</w:t>
      </w:r>
      <w:r w:rsidR="00B44EA2">
        <w:rPr>
          <w:rFonts w:eastAsia="PMingLiU"/>
        </w:rPr>
        <w:t>nder to proceed with its review.</w:t>
      </w:r>
    </w:p>
    <w:p w:rsidR="00B61ABE"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9</w:t>
      </w:r>
      <w:r w:rsidR="00B61ABE">
        <w:rPr>
          <w:rFonts w:eastAsia="PMingLiU"/>
        </w:rPr>
        <w:t>.</w:t>
      </w:r>
      <w:r w:rsidR="00B61ABE">
        <w:rPr>
          <w:rFonts w:eastAsia="PMingLiU"/>
        </w:rPr>
        <w:tab/>
      </w:r>
      <w:r w:rsidR="00B61ABE" w:rsidRPr="00B61ABE">
        <w:rPr>
          <w:rFonts w:eastAsia="PMingLiU"/>
        </w:rPr>
        <w:t xml:space="preserve">In the event the Lender requires additional </w:t>
      </w:r>
      <w:r w:rsidR="00B61ABE">
        <w:rPr>
          <w:rFonts w:eastAsia="PMingLiU"/>
        </w:rPr>
        <w:t xml:space="preserve">or missing </w:t>
      </w:r>
      <w:r w:rsidR="00B61ABE" w:rsidRPr="00B61ABE">
        <w:rPr>
          <w:rFonts w:eastAsia="PMingLiU"/>
        </w:rPr>
        <w:t xml:space="preserve">information to consider the Debtor’s requested </w:t>
      </w:r>
      <w:r w:rsidR="00352431">
        <w:rPr>
          <w:rFonts w:eastAsia="PMingLiU"/>
        </w:rPr>
        <w:t>m</w:t>
      </w:r>
      <w:r w:rsidR="00B61ABE" w:rsidRPr="00B61ABE">
        <w:rPr>
          <w:rFonts w:eastAsia="PMingLiU"/>
        </w:rPr>
        <w:t xml:space="preserve">ortgage </w:t>
      </w:r>
      <w:r w:rsidR="00CE0BF5">
        <w:rPr>
          <w:rFonts w:eastAsia="PMingLiU"/>
        </w:rPr>
        <w:t xml:space="preserve">modification </w:t>
      </w:r>
      <w:r w:rsidR="00B61ABE" w:rsidRPr="00B61ABE">
        <w:rPr>
          <w:rFonts w:eastAsia="PMingLiU"/>
        </w:rPr>
        <w:t xml:space="preserve">options as </w:t>
      </w:r>
      <w:r w:rsidR="00B61ABE" w:rsidRPr="00B61ABE">
        <w:rPr>
          <w:rFonts w:eastAsia="PMingLiU"/>
        </w:rPr>
        <w:lastRenderedPageBreak/>
        <w:t xml:space="preserve">specified in the </w:t>
      </w:r>
      <w:r w:rsidR="00CE0BF5">
        <w:rPr>
          <w:rFonts w:eastAsia="PMingLiU"/>
        </w:rPr>
        <w:t xml:space="preserve">Ex Parte </w:t>
      </w:r>
      <w:r w:rsidR="00B61ABE" w:rsidRPr="00B61ABE">
        <w:rPr>
          <w:rFonts w:eastAsia="PMingLiU"/>
        </w:rPr>
        <w:t>Motion, the Lender shall so notify Debtor through the MMM Portal within seven days of Debtor’s submission (“Notice”).  The Debtor shall provide all additional documents through the MMM Portal within seven days of the Notice.</w:t>
      </w:r>
    </w:p>
    <w:p w:rsidR="00352431"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10.</w:t>
      </w:r>
      <w:r>
        <w:rPr>
          <w:rFonts w:eastAsia="PMingLiU"/>
        </w:rPr>
        <w:tab/>
      </w:r>
      <w:r w:rsidR="00352431">
        <w:rPr>
          <w:rFonts w:eastAsia="PMingLiU"/>
        </w:rPr>
        <w:t>The Lender shall timely underwrite the loan modification request.</w:t>
      </w:r>
    </w:p>
    <w:p w:rsidR="007D494B" w:rsidRPr="007D494B" w:rsidRDefault="00AB5CFB" w:rsidP="00AB5CF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11.</w:t>
      </w:r>
      <w:r>
        <w:rPr>
          <w:rFonts w:eastAsia="PMingLiU"/>
        </w:rPr>
        <w:tab/>
      </w:r>
      <w:r w:rsidR="009F0580">
        <w:rPr>
          <w:rFonts w:eastAsia="PMingLiU"/>
        </w:rPr>
        <w:t>If the Lender transfers</w:t>
      </w:r>
      <w:r w:rsidR="007D494B" w:rsidRPr="007D494B">
        <w:rPr>
          <w:rFonts w:eastAsia="PMingLiU"/>
        </w:rPr>
        <w:t xml:space="preserve"> t</w:t>
      </w:r>
      <w:r w:rsidR="009B5074">
        <w:rPr>
          <w:rFonts w:eastAsia="PMingLiU"/>
        </w:rPr>
        <w:t>he loan</w:t>
      </w:r>
      <w:r w:rsidR="009F0580">
        <w:rPr>
          <w:rFonts w:eastAsia="PMingLiU"/>
        </w:rPr>
        <w:t>,</w:t>
      </w:r>
      <w:r w:rsidR="009B5074">
        <w:rPr>
          <w:rFonts w:eastAsia="PMingLiU"/>
        </w:rPr>
        <w:t xml:space="preserve"> </w:t>
      </w:r>
      <w:r w:rsidR="0018577C">
        <w:rPr>
          <w:rFonts w:eastAsia="PMingLiU"/>
        </w:rPr>
        <w:t xml:space="preserve">the Lender must </w:t>
      </w:r>
      <w:r w:rsidR="007D494B" w:rsidRPr="007D494B">
        <w:rPr>
          <w:rFonts w:eastAsia="PMingLiU"/>
        </w:rPr>
        <w:t>provide a copy of the Order to the new</w:t>
      </w:r>
      <w:r w:rsidR="007D494B">
        <w:rPr>
          <w:rFonts w:eastAsia="PMingLiU"/>
        </w:rPr>
        <w:t xml:space="preserve"> holder of the</w:t>
      </w:r>
      <w:r w:rsidR="007D494B" w:rsidRPr="007D494B">
        <w:rPr>
          <w:rFonts w:eastAsia="PMingLiU"/>
        </w:rPr>
        <w:t xml:space="preserve"> loan (“Successor Lender”), and the Successor Lender will be obligated to</w:t>
      </w:r>
      <w:r w:rsidR="007D494B">
        <w:rPr>
          <w:rFonts w:eastAsia="PMingLiU"/>
        </w:rPr>
        <w:t xml:space="preserve"> comply with all terms of this</w:t>
      </w:r>
      <w:r w:rsidR="007D494B" w:rsidRPr="007D494B">
        <w:rPr>
          <w:rFonts w:eastAsia="PMingLiU"/>
        </w:rPr>
        <w:t xml:space="preserve"> Order.</w:t>
      </w:r>
    </w:p>
    <w:p w:rsidR="00FF47FD" w:rsidRDefault="00AB5CFB" w:rsidP="00AB5CF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pPr>
      <w:r>
        <w:t>12.</w:t>
      </w:r>
      <w:r w:rsidR="0018577C">
        <w:tab/>
      </w:r>
      <w:r w:rsidR="00FF47FD" w:rsidRPr="00D66029">
        <w:rPr>
          <w:b/>
        </w:rPr>
        <w:t>PROCESS FOR SELECTION OF MEDIATOR</w:t>
      </w:r>
      <w:r w:rsidR="00352431" w:rsidRPr="00D66029">
        <w:rPr>
          <w:b/>
        </w:rPr>
        <w:t>:</w:t>
      </w:r>
    </w:p>
    <w:p w:rsidR="00FF47FD" w:rsidRDefault="0018577C"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080"/>
        <w:jc w:val="both"/>
      </w:pPr>
      <w:r>
        <w:tab/>
      </w:r>
      <w:r w:rsidR="00D66029">
        <w:t>(a)</w:t>
      </w:r>
      <w:r w:rsidR="00D66029">
        <w:tab/>
      </w:r>
      <w:r>
        <w:t xml:space="preserve">The parties shall have 14 days from the date of this Order to </w:t>
      </w:r>
      <w:r w:rsidR="003C14DD">
        <w:t xml:space="preserve">select a </w:t>
      </w:r>
      <w:r w:rsidR="00CE0BF5">
        <w:t>m</w:t>
      </w:r>
      <w:r w:rsidR="003C14DD">
        <w:t xml:space="preserve">ediator.  </w:t>
      </w:r>
      <w:r w:rsidR="00FF47FD">
        <w:t xml:space="preserve">If the parties agree on the selection of a </w:t>
      </w:r>
      <w:r w:rsidR="00CE0BF5">
        <w:t>m</w:t>
      </w:r>
      <w:r w:rsidR="00FF47FD">
        <w:t>ediator, the Debtor</w:t>
      </w:r>
      <w:r>
        <w:t xml:space="preserve"> </w:t>
      </w:r>
      <w:r w:rsidR="00FF47FD">
        <w:t>shall</w:t>
      </w:r>
      <w:r w:rsidR="009F0580">
        <w:t xml:space="preserve"> file the </w:t>
      </w:r>
      <w:r w:rsidR="00FF47FD">
        <w:t>MMM Local Form “</w:t>
      </w:r>
      <w:r w:rsidR="00F35BCE">
        <w:t xml:space="preserve">Debtor’s </w:t>
      </w:r>
      <w:r w:rsidR="00FF47FD">
        <w:t>Notice of Selection of M</w:t>
      </w:r>
      <w:r w:rsidR="00CE0BF5">
        <w:t>ortgage Modification M</w:t>
      </w:r>
      <w:r w:rsidR="00FF47FD">
        <w:t>ediator”</w:t>
      </w:r>
      <w:r w:rsidR="003C14DD">
        <w:t xml:space="preserve"> </w:t>
      </w:r>
      <w:r w:rsidR="00FF47FD">
        <w:t>(Check Box 1 and insert mediator name and contact information),</w:t>
      </w:r>
      <w:r w:rsidR="009F0580">
        <w:t xml:space="preserve"> </w:t>
      </w:r>
      <w:r w:rsidR="00FF47FD">
        <w:t>serve a copy of the notice on all required parties, and file a</w:t>
      </w:r>
      <w:r w:rsidR="009F0580">
        <w:t xml:space="preserve"> </w:t>
      </w:r>
      <w:r w:rsidR="00FF47FD">
        <w:t>Certificate of Service pursuant to Local Rule 2002-1(F).</w:t>
      </w:r>
    </w:p>
    <w:p w:rsidR="00FF47FD" w:rsidRDefault="003C14D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rsidR="00FF47FD">
        <w:t xml:space="preserve">(b) </w:t>
      </w:r>
      <w:r w:rsidR="00D66029">
        <w:tab/>
      </w:r>
      <w:r w:rsidR="00FF47FD">
        <w:t>If the Lender fails to communicate with the Debtor within the 14 day</w:t>
      </w:r>
      <w:r w:rsidR="009F0580">
        <w:t xml:space="preserve"> </w:t>
      </w:r>
      <w:r w:rsidR="00FF47FD">
        <w:t>period established for the mediator selection process, the Debtor</w:t>
      </w:r>
      <w:r w:rsidR="00E43499">
        <w:t xml:space="preserve"> shall,</w:t>
      </w:r>
      <w:r w:rsidR="00FF47FD">
        <w:t xml:space="preserve"> within seven days, independently select a </w:t>
      </w:r>
      <w:r w:rsidR="00CE0BF5">
        <w:t>m</w:t>
      </w:r>
      <w:r w:rsidR="00FF47FD">
        <w:t>ediator and file</w:t>
      </w:r>
      <w:r w:rsidR="009F0580">
        <w:t xml:space="preserve"> </w:t>
      </w:r>
      <w:r w:rsidR="003B336E">
        <w:t>the “</w:t>
      </w:r>
      <w:r w:rsidR="00F35BCE">
        <w:t xml:space="preserve">Debtor’s </w:t>
      </w:r>
      <w:r w:rsidR="00FF47FD">
        <w:t>Notice of Selection of M</w:t>
      </w:r>
      <w:r w:rsidR="00CE0BF5">
        <w:t xml:space="preserve">ortgage Modification </w:t>
      </w:r>
      <w:r w:rsidR="00FF47FD">
        <w:t>Mediator”</w:t>
      </w:r>
      <w:r w:rsidR="009F0580">
        <w:t xml:space="preserve"> </w:t>
      </w:r>
      <w:r w:rsidR="00FF47FD">
        <w:t>(Check Box 2 and insert mediator name and contact information),</w:t>
      </w:r>
      <w:r w:rsidR="009F0580">
        <w:t xml:space="preserve"> </w:t>
      </w:r>
      <w:r w:rsidR="00FF47FD">
        <w:t>serve a copy of the notice on all required parties, and file a</w:t>
      </w:r>
      <w:r w:rsidR="009F0580">
        <w:t xml:space="preserve"> </w:t>
      </w:r>
      <w:r w:rsidR="00FF47FD">
        <w:t>Certificate of Service pursuant to Local Rule 2002-1(F). In this</w:t>
      </w:r>
      <w:r w:rsidR="009F0580">
        <w:t xml:space="preserve"> </w:t>
      </w:r>
      <w:r w:rsidR="00FF47FD">
        <w:lastRenderedPageBreak/>
        <w:t>instance, it shall be deemed that the Lender has waived the right to</w:t>
      </w:r>
      <w:r w:rsidR="009F0580">
        <w:t xml:space="preserve"> </w:t>
      </w:r>
      <w:r w:rsidR="00FF47FD">
        <w:t xml:space="preserve">challenge Debtor’s selection of a </w:t>
      </w:r>
      <w:r w:rsidR="00CE0BF5">
        <w:t>m</w:t>
      </w:r>
      <w:r w:rsidR="00FF47FD">
        <w:t>ediator.</w:t>
      </w:r>
    </w:p>
    <w:p w:rsidR="00B94633" w:rsidRPr="009F0580" w:rsidRDefault="003C14D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rsidR="00FF47FD">
        <w:t xml:space="preserve">(c) </w:t>
      </w:r>
      <w:r w:rsidR="00D66029">
        <w:tab/>
      </w:r>
      <w:r w:rsidR="00FF47FD">
        <w:t>If the parties attempt to reach agreement on the selection of a</w:t>
      </w:r>
      <w:r w:rsidR="009F0580">
        <w:t xml:space="preserve"> </w:t>
      </w:r>
      <w:r w:rsidR="00CE0BF5">
        <w:t>m</w:t>
      </w:r>
      <w:r w:rsidR="009F0580">
        <w:t xml:space="preserve">ediator, but </w:t>
      </w:r>
      <w:r w:rsidR="00FF47FD">
        <w:t>fail to do so, the Debtor</w:t>
      </w:r>
      <w:r w:rsidR="00AB5CFB">
        <w:t xml:space="preserve"> </w:t>
      </w:r>
      <w:r w:rsidR="00FF47FD">
        <w:t xml:space="preserve">shall file the </w:t>
      </w:r>
      <w:r w:rsidR="00F35BCE">
        <w:t xml:space="preserve">“Debtor’s </w:t>
      </w:r>
      <w:r w:rsidR="00FF47FD">
        <w:t>Notice of Selection of M</w:t>
      </w:r>
      <w:r w:rsidR="00CE0BF5">
        <w:t>ortgage Modification M</w:t>
      </w:r>
      <w:r w:rsidR="00FF47FD">
        <w:t>ediator” (</w:t>
      </w:r>
      <w:r w:rsidR="00C41748">
        <w:t xml:space="preserve">Check Box 3 </w:t>
      </w:r>
      <w:r w:rsidR="000D624A">
        <w:t>indicating an impasse</w:t>
      </w:r>
      <w:r w:rsidR="00FF47FD">
        <w:t>), serve a copy</w:t>
      </w:r>
      <w:r w:rsidR="009F0580">
        <w:t xml:space="preserve"> </w:t>
      </w:r>
      <w:r w:rsidR="00FF47FD">
        <w:t>of the notice on all required parties, and file a Certificate of Service</w:t>
      </w:r>
      <w:r w:rsidR="009F0580">
        <w:t xml:space="preserve"> </w:t>
      </w:r>
      <w:r w:rsidR="00FF47FD">
        <w:t>pursuant to Local Rule 2002-1(F). The clerk shall then randomly</w:t>
      </w:r>
      <w:r w:rsidR="009F0580">
        <w:t xml:space="preserve"> </w:t>
      </w:r>
      <w:r w:rsidR="00FF47FD">
        <w:t xml:space="preserve">select a </w:t>
      </w:r>
      <w:r w:rsidR="00CE0BF5">
        <w:t>m</w:t>
      </w:r>
      <w:r w:rsidR="00FF47FD">
        <w:t>ediator from the clerk’s Mediation Register pursuant to</w:t>
      </w:r>
      <w:r w:rsidR="009F0580">
        <w:t xml:space="preserve"> </w:t>
      </w:r>
      <w:r w:rsidR="00FF47FD">
        <w:t>Local Rule 9019-2(B</w:t>
      </w:r>
      <w:proofErr w:type="gramStart"/>
      <w:r w:rsidR="00FF47FD">
        <w:t>)(</w:t>
      </w:r>
      <w:proofErr w:type="gramEnd"/>
      <w:r w:rsidR="00FF47FD">
        <w:t>3), without the n</w:t>
      </w:r>
      <w:r w:rsidR="009F0580">
        <w:t xml:space="preserve">ecessity of a hearing. The clerk </w:t>
      </w:r>
      <w:r w:rsidR="00FF47FD">
        <w:t xml:space="preserve">shall serve notice of the </w:t>
      </w:r>
      <w:r w:rsidR="00CE0BF5">
        <w:t>m</w:t>
      </w:r>
      <w:r w:rsidR="00FF47FD">
        <w:t>ediator selection on the required parties</w:t>
      </w:r>
      <w:r w:rsidR="009F0580">
        <w:t xml:space="preserve"> </w:t>
      </w:r>
      <w:r w:rsidR="00FF47FD">
        <w:t>using the MMM Local Form “Notice of Clerk’s Designation of</w:t>
      </w:r>
      <w:r w:rsidR="009F0580">
        <w:t xml:space="preserve"> </w:t>
      </w:r>
      <w:r w:rsidR="00CE0BF5">
        <w:t xml:space="preserve">Mortgage Modification </w:t>
      </w:r>
      <w:r w:rsidR="00FF47FD">
        <w:t>Mediator”. Local Rule 9019-2(B) shall apply to any challenge to the</w:t>
      </w:r>
      <w:r w:rsidR="009F0580">
        <w:t xml:space="preserve"> </w:t>
      </w:r>
      <w:r w:rsidR="00CE0BF5">
        <w:t>c</w:t>
      </w:r>
      <w:r w:rsidR="00FF47FD">
        <w:t xml:space="preserve">lerk’s </w:t>
      </w:r>
      <w:r w:rsidR="00CE0BF5">
        <w:t>d</w:t>
      </w:r>
      <w:r w:rsidR="00FF47FD">
        <w:t xml:space="preserve">esignation of </w:t>
      </w:r>
      <w:r w:rsidR="00CE0BF5">
        <w:t>m</w:t>
      </w:r>
      <w:r w:rsidR="00FF47FD">
        <w:t>ediator.</w:t>
      </w:r>
    </w:p>
    <w:p w:rsidR="00B94633" w:rsidRPr="00B94633" w:rsidRDefault="00352431" w:rsidP="00D66029">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810"/>
        <w:jc w:val="both"/>
        <w:rPr>
          <w:rFonts w:eastAsia="PMingLiU"/>
          <w:sz w:val="24"/>
          <w:szCs w:val="24"/>
        </w:rPr>
      </w:pPr>
      <w:r>
        <w:rPr>
          <w:rFonts w:eastAsia="PMingLiU"/>
          <w:sz w:val="24"/>
          <w:szCs w:val="24"/>
        </w:rPr>
        <w:tab/>
      </w:r>
      <w:r w:rsidR="00D66029">
        <w:rPr>
          <w:rFonts w:eastAsia="PMingLiU"/>
          <w:sz w:val="24"/>
          <w:szCs w:val="24"/>
        </w:rPr>
        <w:t xml:space="preserve"> </w:t>
      </w:r>
      <w:r>
        <w:rPr>
          <w:rFonts w:eastAsia="PMingLiU"/>
          <w:sz w:val="24"/>
          <w:szCs w:val="24"/>
        </w:rPr>
        <w:t>1</w:t>
      </w:r>
      <w:r w:rsidR="00AB5CFB">
        <w:rPr>
          <w:rFonts w:eastAsia="PMingLiU"/>
          <w:sz w:val="24"/>
          <w:szCs w:val="24"/>
        </w:rPr>
        <w:t>3</w:t>
      </w:r>
      <w:r>
        <w:rPr>
          <w:rFonts w:eastAsia="PMingLiU"/>
          <w:sz w:val="24"/>
          <w:szCs w:val="24"/>
        </w:rPr>
        <w:t>.</w:t>
      </w:r>
      <w:r>
        <w:rPr>
          <w:rFonts w:eastAsia="PMingLiU"/>
          <w:sz w:val="24"/>
          <w:szCs w:val="24"/>
        </w:rPr>
        <w:tab/>
      </w:r>
      <w:r w:rsidR="007E7D2B" w:rsidRPr="00B94633">
        <w:rPr>
          <w:rFonts w:eastAsia="PMingLiU"/>
          <w:sz w:val="24"/>
          <w:szCs w:val="24"/>
        </w:rPr>
        <w:t>Debtor</w:t>
      </w:r>
      <w:r w:rsidR="007E7D2B">
        <w:rPr>
          <w:rFonts w:eastAsia="PMingLiU"/>
          <w:sz w:val="24"/>
          <w:szCs w:val="24"/>
        </w:rPr>
        <w:t xml:space="preserve">’s </w:t>
      </w:r>
      <w:r w:rsidR="00B94633" w:rsidRPr="00B94633">
        <w:rPr>
          <w:rFonts w:eastAsia="PMingLiU"/>
          <w:sz w:val="24"/>
          <w:szCs w:val="24"/>
        </w:rPr>
        <w:t xml:space="preserve">attorney shall </w:t>
      </w:r>
      <w:r w:rsidR="006709A8">
        <w:rPr>
          <w:rFonts w:eastAsia="PMingLiU"/>
          <w:sz w:val="24"/>
          <w:szCs w:val="24"/>
        </w:rPr>
        <w:t>assign</w:t>
      </w:r>
      <w:r w:rsidR="00EA6C32">
        <w:rPr>
          <w:rFonts w:eastAsia="PMingLiU"/>
          <w:sz w:val="24"/>
          <w:szCs w:val="24"/>
        </w:rPr>
        <w:t xml:space="preserve"> the</w:t>
      </w:r>
      <w:r w:rsidR="00167AAC">
        <w:rPr>
          <w:rFonts w:eastAsia="PMingLiU"/>
          <w:sz w:val="24"/>
          <w:szCs w:val="24"/>
        </w:rPr>
        <w:t xml:space="preserve"> </w:t>
      </w:r>
      <w:r w:rsidR="00CE0BF5">
        <w:rPr>
          <w:rFonts w:eastAsia="PMingLiU"/>
          <w:sz w:val="24"/>
          <w:szCs w:val="24"/>
        </w:rPr>
        <w:t>m</w:t>
      </w:r>
      <w:r w:rsidR="00B94633" w:rsidRPr="00B94633">
        <w:rPr>
          <w:rFonts w:eastAsia="PMingLiU"/>
          <w:sz w:val="24"/>
          <w:szCs w:val="24"/>
        </w:rPr>
        <w:t xml:space="preserve">ediator </w:t>
      </w:r>
      <w:r w:rsidR="003C14DD">
        <w:rPr>
          <w:rFonts w:eastAsia="PMingLiU"/>
          <w:sz w:val="24"/>
          <w:szCs w:val="24"/>
        </w:rPr>
        <w:t>as the mediator in this case on the MMM Portal</w:t>
      </w:r>
      <w:r w:rsidR="00AB5CFB">
        <w:rPr>
          <w:rFonts w:eastAsia="PMingLiU"/>
          <w:sz w:val="24"/>
          <w:szCs w:val="24"/>
        </w:rPr>
        <w:t xml:space="preserve"> within seven days after </w:t>
      </w:r>
      <w:r w:rsidR="00756085">
        <w:rPr>
          <w:rFonts w:eastAsia="PMingLiU"/>
          <w:sz w:val="24"/>
          <w:szCs w:val="24"/>
        </w:rPr>
        <w:t>designation</w:t>
      </w:r>
      <w:r w:rsidR="003C14DD">
        <w:rPr>
          <w:rFonts w:eastAsia="PMingLiU"/>
          <w:sz w:val="24"/>
          <w:szCs w:val="24"/>
        </w:rPr>
        <w:t xml:space="preserve">.  </w:t>
      </w:r>
    </w:p>
    <w:p w:rsidR="00FF47FD" w:rsidRDefault="00D66029"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rFonts w:eastAsia="PMingLiU"/>
          <w:color w:val="000000"/>
        </w:rPr>
        <w:t xml:space="preserve"> </w:t>
      </w:r>
      <w:r w:rsidR="00AB5CFB">
        <w:rPr>
          <w:rFonts w:eastAsia="PMingLiU"/>
          <w:color w:val="000000"/>
        </w:rPr>
        <w:t>14</w:t>
      </w:r>
      <w:r w:rsidR="00352431">
        <w:rPr>
          <w:rFonts w:eastAsia="PMingLiU"/>
          <w:color w:val="000000"/>
        </w:rPr>
        <w:t>.</w:t>
      </w:r>
      <w:r w:rsidR="00AB5CFB">
        <w:rPr>
          <w:rFonts w:eastAsia="PMingLiU"/>
          <w:color w:val="000000"/>
        </w:rPr>
        <w:tab/>
      </w:r>
      <w:r w:rsidR="00B94633" w:rsidRPr="00B94633">
        <w:rPr>
          <w:rFonts w:eastAsia="PMingLiU"/>
          <w:color w:val="000000"/>
        </w:rPr>
        <w:t xml:space="preserve">The </w:t>
      </w:r>
      <w:r w:rsidR="00CE0BF5">
        <w:rPr>
          <w:rFonts w:eastAsia="PMingLiU"/>
          <w:color w:val="000000"/>
        </w:rPr>
        <w:t>m</w:t>
      </w:r>
      <w:r w:rsidR="00B94633" w:rsidRPr="00B94633">
        <w:rPr>
          <w:rFonts w:eastAsia="PMingLiU"/>
          <w:color w:val="000000"/>
        </w:rPr>
        <w:t>ediator shall</w:t>
      </w:r>
      <w:r w:rsidR="003C14DD">
        <w:rPr>
          <w:rFonts w:eastAsia="PMingLiU"/>
          <w:color w:val="000000"/>
        </w:rPr>
        <w:t>:</w:t>
      </w:r>
    </w:p>
    <w:p w:rsidR="001D6B52" w:rsidRDefault="00FF47F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Pr>
          <w:rFonts w:eastAsia="PMingLiU"/>
          <w:color w:val="000000"/>
        </w:rPr>
        <w:t>a</w:t>
      </w:r>
      <w:r w:rsidR="00D66029">
        <w:rPr>
          <w:rFonts w:eastAsia="PMingLiU"/>
          <w:color w:val="000000"/>
        </w:rPr>
        <w:t>)</w:t>
      </w:r>
      <w:r>
        <w:rPr>
          <w:rFonts w:eastAsia="PMingLiU"/>
          <w:color w:val="000000"/>
        </w:rPr>
        <w:t xml:space="preserve"> </w:t>
      </w:r>
      <w:r w:rsidR="00D66029">
        <w:rPr>
          <w:rFonts w:eastAsia="PMingLiU"/>
          <w:color w:val="000000"/>
        </w:rPr>
        <w:tab/>
      </w:r>
      <w:r w:rsidR="00B94633" w:rsidRPr="00B94633">
        <w:rPr>
          <w:rFonts w:eastAsia="PMingLiU"/>
          <w:color w:val="000000"/>
        </w:rPr>
        <w:t>be governed by the standards of professional conduct set forth in the Florida rules for certified and court-appointed mediators and shall have judicial immunity in the same manner and to the same extent as a judge</w:t>
      </w:r>
      <w:r w:rsidR="003C14DD">
        <w:rPr>
          <w:rFonts w:eastAsia="PMingLiU"/>
          <w:color w:val="000000"/>
        </w:rPr>
        <w:t>;</w:t>
      </w:r>
    </w:p>
    <w:p w:rsidR="008A3452" w:rsidRDefault="00FF47F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Pr>
          <w:rFonts w:eastAsia="PMingLiU"/>
          <w:color w:val="000000"/>
        </w:rPr>
        <w:t>b</w:t>
      </w:r>
      <w:r w:rsidR="00D66029">
        <w:rPr>
          <w:rFonts w:eastAsia="PMingLiU"/>
          <w:color w:val="000000"/>
        </w:rPr>
        <w:t>)</w:t>
      </w:r>
      <w:r w:rsidR="00D66029">
        <w:rPr>
          <w:rFonts w:eastAsia="PMingLiU"/>
          <w:color w:val="000000"/>
        </w:rPr>
        <w:tab/>
      </w:r>
      <w:proofErr w:type="gramStart"/>
      <w:r w:rsidR="004A0983">
        <w:rPr>
          <w:rFonts w:eastAsia="PMingLiU"/>
          <w:color w:val="000000"/>
        </w:rPr>
        <w:t>subjec</w:t>
      </w:r>
      <w:r w:rsidR="009F0580">
        <w:rPr>
          <w:rFonts w:eastAsia="PMingLiU"/>
          <w:color w:val="000000"/>
        </w:rPr>
        <w:t>t</w:t>
      </w:r>
      <w:proofErr w:type="gramEnd"/>
      <w:r w:rsidR="009F0580">
        <w:rPr>
          <w:rFonts w:eastAsia="PMingLiU"/>
          <w:color w:val="000000"/>
        </w:rPr>
        <w:t xml:space="preserve"> to paragraph </w:t>
      </w:r>
      <w:r w:rsidR="00E43499">
        <w:rPr>
          <w:rFonts w:eastAsia="PMingLiU"/>
          <w:color w:val="000000"/>
        </w:rPr>
        <w:t>1</w:t>
      </w:r>
      <w:r w:rsidR="00AB5CFB">
        <w:rPr>
          <w:rFonts w:eastAsia="PMingLiU"/>
          <w:color w:val="000000"/>
        </w:rPr>
        <w:t>5</w:t>
      </w:r>
      <w:r w:rsidR="00E43499">
        <w:rPr>
          <w:rFonts w:eastAsia="PMingLiU"/>
          <w:color w:val="000000"/>
        </w:rPr>
        <w:t xml:space="preserve"> below,</w:t>
      </w:r>
      <w:r w:rsidR="00B94633" w:rsidRPr="001D6B52">
        <w:rPr>
          <w:rFonts w:eastAsia="PMingLiU"/>
          <w:color w:val="000000"/>
        </w:rPr>
        <w:t xml:space="preserve"> be compensated in the amount of $</w:t>
      </w:r>
      <w:r w:rsidR="000E66AE">
        <w:rPr>
          <w:rFonts w:eastAsia="PMingLiU"/>
          <w:color w:val="000000"/>
        </w:rPr>
        <w:t xml:space="preserve">600.00 for preparation for </w:t>
      </w:r>
      <w:r w:rsidR="00F61364">
        <w:rPr>
          <w:rFonts w:eastAsia="PMingLiU"/>
          <w:color w:val="000000"/>
        </w:rPr>
        <w:t>MMM</w:t>
      </w:r>
      <w:r w:rsidR="000E66AE">
        <w:rPr>
          <w:rFonts w:eastAsia="PMingLiU"/>
          <w:color w:val="000000"/>
        </w:rPr>
        <w:t>,</w:t>
      </w:r>
      <w:r w:rsidR="00B94633" w:rsidRPr="001D6B52">
        <w:rPr>
          <w:rFonts w:eastAsia="PMingLiU"/>
          <w:color w:val="000000"/>
        </w:rPr>
        <w:t xml:space="preserve"> </w:t>
      </w:r>
      <w:r w:rsidR="000E66AE">
        <w:rPr>
          <w:rFonts w:eastAsia="PMingLiU"/>
          <w:color w:val="000000"/>
        </w:rPr>
        <w:t>execution of required documents,</w:t>
      </w:r>
      <w:r w:rsidR="00B94633" w:rsidRPr="001D6B52">
        <w:rPr>
          <w:rFonts w:eastAsia="PMingLiU"/>
          <w:color w:val="000000"/>
        </w:rPr>
        <w:t xml:space="preserve"> </w:t>
      </w:r>
      <w:r w:rsidR="00B94633" w:rsidRPr="001D6B52">
        <w:rPr>
          <w:rFonts w:eastAsia="PMingLiU"/>
          <w:color w:val="000000"/>
        </w:rPr>
        <w:lastRenderedPageBreak/>
        <w:t>facilitation of document and informati</w:t>
      </w:r>
      <w:r w:rsidR="000E66AE">
        <w:rPr>
          <w:rFonts w:eastAsia="PMingLiU"/>
          <w:color w:val="000000"/>
        </w:rPr>
        <w:t>on exchange between the parties,</w:t>
      </w:r>
      <w:r w:rsidR="00B94633" w:rsidRPr="001D6B52">
        <w:rPr>
          <w:rFonts w:eastAsia="PMingLiU"/>
          <w:color w:val="000000"/>
        </w:rPr>
        <w:t xml:space="preserve"> and participation in no more than two one-hour </w:t>
      </w:r>
      <w:r w:rsidR="00F61364">
        <w:rPr>
          <w:rFonts w:eastAsia="PMingLiU"/>
          <w:color w:val="000000"/>
        </w:rPr>
        <w:t>MMM</w:t>
      </w:r>
      <w:r w:rsidR="00B94633" w:rsidRPr="001D6B52">
        <w:rPr>
          <w:rFonts w:eastAsia="PMingLiU"/>
          <w:color w:val="000000"/>
        </w:rPr>
        <w:t xml:space="preserve"> conferences.</w:t>
      </w:r>
    </w:p>
    <w:p w:rsidR="00B94633" w:rsidRPr="001D6B52" w:rsidRDefault="008A3452"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sidR="00352431">
        <w:rPr>
          <w:rFonts w:eastAsia="PMingLiU"/>
          <w:color w:val="000000"/>
        </w:rPr>
        <w:t>c</w:t>
      </w:r>
      <w:r w:rsidR="00D66029">
        <w:rPr>
          <w:rFonts w:eastAsia="PMingLiU"/>
          <w:color w:val="000000"/>
        </w:rPr>
        <w:t>)</w:t>
      </w:r>
      <w:r w:rsidR="00D66029">
        <w:rPr>
          <w:rFonts w:eastAsia="PMingLiU"/>
          <w:color w:val="000000"/>
        </w:rPr>
        <w:tab/>
      </w:r>
      <w:proofErr w:type="gramStart"/>
      <w:r w:rsidR="00352431">
        <w:rPr>
          <w:rFonts w:eastAsia="PMingLiU"/>
          <w:color w:val="000000"/>
        </w:rPr>
        <w:t>be</w:t>
      </w:r>
      <w:proofErr w:type="gramEnd"/>
      <w:r w:rsidR="00B94633" w:rsidRPr="001D6B52">
        <w:rPr>
          <w:rFonts w:eastAsia="PMingLiU"/>
          <w:color w:val="000000"/>
        </w:rPr>
        <w:t xml:space="preserve"> compensated at the rate set by this </w:t>
      </w:r>
      <w:r w:rsidR="001478D4">
        <w:rPr>
          <w:rFonts w:eastAsia="PMingLiU"/>
          <w:color w:val="000000"/>
        </w:rPr>
        <w:t>C</w:t>
      </w:r>
      <w:r w:rsidR="00B94633" w:rsidRPr="001D6B52">
        <w:rPr>
          <w:rFonts w:eastAsia="PMingLiU"/>
          <w:color w:val="000000"/>
        </w:rPr>
        <w:t>ourt</w:t>
      </w:r>
      <w:r w:rsidR="000E66AE">
        <w:rPr>
          <w:rFonts w:eastAsia="PMingLiU"/>
          <w:color w:val="000000"/>
        </w:rPr>
        <w:t>’s</w:t>
      </w:r>
      <w:r w:rsidR="00B94633" w:rsidRPr="001D6B52">
        <w:rPr>
          <w:rFonts w:eastAsia="PMingLiU"/>
          <w:color w:val="000000"/>
        </w:rPr>
        <w:t xml:space="preserve"> </w:t>
      </w:r>
      <w:r w:rsidR="000E66AE">
        <w:rPr>
          <w:rFonts w:eastAsia="PMingLiU"/>
          <w:color w:val="000000"/>
        </w:rPr>
        <w:t xml:space="preserve">Local Rule 9019-2(6) </w:t>
      </w:r>
      <w:r w:rsidR="00B94633" w:rsidRPr="001D6B52">
        <w:rPr>
          <w:rFonts w:eastAsia="PMingLiU"/>
          <w:color w:val="000000"/>
        </w:rPr>
        <w:t xml:space="preserve">for any </w:t>
      </w:r>
      <w:r w:rsidR="00F61364">
        <w:rPr>
          <w:rFonts w:eastAsia="PMingLiU"/>
          <w:color w:val="000000"/>
        </w:rPr>
        <w:t>MMM</w:t>
      </w:r>
      <w:r w:rsidR="00B94633" w:rsidRPr="001D6B52">
        <w:rPr>
          <w:rFonts w:eastAsia="PMingLiU"/>
          <w:color w:val="000000"/>
        </w:rPr>
        <w:t xml:space="preserve"> conferences that extend beyond the initial two one-hour conferences.  </w:t>
      </w:r>
    </w:p>
    <w:p w:rsidR="00B94633" w:rsidRPr="00B94633" w:rsidRDefault="00352431" w:rsidP="004C08A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rPr>
          <w:rFonts w:eastAsia="PMingLiU"/>
        </w:rPr>
      </w:pPr>
      <w:r>
        <w:rPr>
          <w:rFonts w:eastAsia="PMingLiU"/>
        </w:rPr>
        <w:t>1</w:t>
      </w:r>
      <w:r w:rsidR="00756085">
        <w:rPr>
          <w:rFonts w:eastAsia="PMingLiU"/>
        </w:rPr>
        <w:t>5</w:t>
      </w:r>
      <w:r>
        <w:rPr>
          <w:rFonts w:eastAsia="PMingLiU"/>
        </w:rPr>
        <w:t>.</w:t>
      </w:r>
      <w:r>
        <w:rPr>
          <w:rFonts w:eastAsia="PMingLiU"/>
        </w:rPr>
        <w:tab/>
      </w:r>
      <w:r w:rsidR="00B94633" w:rsidRPr="00B94633">
        <w:rPr>
          <w:rFonts w:eastAsia="PMingLiU"/>
        </w:rPr>
        <w:t xml:space="preserve">The </w:t>
      </w:r>
      <w:r w:rsidR="00CE0BF5">
        <w:rPr>
          <w:rFonts w:eastAsia="PMingLiU"/>
        </w:rPr>
        <w:t>m</w:t>
      </w:r>
      <w:r w:rsidR="00B94633" w:rsidRPr="00B94633">
        <w:rPr>
          <w:rFonts w:eastAsia="PMingLiU"/>
        </w:rPr>
        <w:t xml:space="preserve">ediator’s fee shall be paid equally by the parties as follows: </w:t>
      </w:r>
    </w:p>
    <w:p w:rsidR="00B94633" w:rsidRPr="00B94633" w:rsidRDefault="00D66029" w:rsidP="00D66029">
      <w:pPr>
        <w:pStyle w:val="L2-2"/>
        <w:widowControl/>
        <w:tabs>
          <w:tab w:val="left" w:pos="1710"/>
          <w:tab w:val="left" w:pos="2160"/>
          <w:tab w:val="left" w:pos="2700"/>
          <w:tab w:val="left" w:pos="4320"/>
          <w:tab w:val="left" w:pos="5760"/>
          <w:tab w:val="left" w:pos="6480"/>
          <w:tab w:val="left" w:pos="7200"/>
          <w:tab w:val="left" w:pos="7920"/>
          <w:tab w:val="left" w:pos="8640"/>
          <w:tab w:val="left" w:pos="9358"/>
        </w:tabs>
        <w:spacing w:line="480" w:lineRule="auto"/>
        <w:ind w:left="2700" w:hanging="1260"/>
        <w:jc w:val="both"/>
        <w:rPr>
          <w:rFonts w:ascii="Arial" w:hAnsi="Arial" w:cs="Arial"/>
        </w:rPr>
      </w:pPr>
      <w:r>
        <w:rPr>
          <w:rFonts w:ascii="Arial" w:hAnsi="Arial" w:cs="Arial"/>
        </w:rPr>
        <w:t>(</w:t>
      </w:r>
      <w:r w:rsidR="001D6B52">
        <w:rPr>
          <w:rFonts w:ascii="Arial" w:hAnsi="Arial" w:cs="Arial"/>
        </w:rPr>
        <w:t>a</w:t>
      </w:r>
      <w:r>
        <w:rPr>
          <w:rFonts w:ascii="Arial" w:hAnsi="Arial" w:cs="Arial"/>
        </w:rPr>
        <w:t>)</w:t>
      </w:r>
      <w:r w:rsidR="00167BFF">
        <w:rPr>
          <w:rFonts w:ascii="Arial" w:hAnsi="Arial" w:cs="Arial"/>
        </w:rPr>
        <w:tab/>
      </w:r>
      <w:r w:rsidR="00E05884" w:rsidRPr="00E05884">
        <w:rPr>
          <w:rFonts w:ascii="Arial" w:hAnsi="Arial" w:cs="Arial"/>
        </w:rPr>
        <w:fldChar w:fldCharType="begin">
          <w:ffData>
            <w:name w:val="Check9"/>
            <w:enabled/>
            <w:calcOnExit w:val="0"/>
            <w:checkBox>
              <w:sizeAuto/>
              <w:default w:val="0"/>
            </w:checkBox>
          </w:ffData>
        </w:fldChar>
      </w:r>
      <w:r w:rsidR="00E05884" w:rsidRPr="00E05884">
        <w:rPr>
          <w:rFonts w:ascii="Arial" w:hAnsi="Arial" w:cs="Arial"/>
        </w:rPr>
        <w:instrText xml:space="preserve"> FORMCHECKBOX </w:instrText>
      </w:r>
      <w:r w:rsidR="00E05884" w:rsidRPr="00E05884">
        <w:rPr>
          <w:rFonts w:ascii="Arial" w:hAnsi="Arial" w:cs="Arial"/>
        </w:rPr>
      </w:r>
      <w:r w:rsidR="00E05884" w:rsidRPr="00E05884">
        <w:rPr>
          <w:rFonts w:ascii="Arial" w:hAnsi="Arial" w:cs="Arial"/>
        </w:rPr>
        <w:fldChar w:fldCharType="end"/>
      </w:r>
      <w:r>
        <w:rPr>
          <w:rFonts w:ascii="Arial" w:hAnsi="Arial" w:cs="Arial"/>
        </w:rPr>
        <w:tab/>
      </w:r>
      <w:r w:rsidR="00B94633" w:rsidRPr="00B94633">
        <w:rPr>
          <w:rFonts w:ascii="Arial" w:hAnsi="Arial" w:cs="Arial"/>
        </w:rPr>
        <w:t xml:space="preserve">The </w:t>
      </w:r>
      <w:r w:rsidR="00C808A9">
        <w:rPr>
          <w:rFonts w:ascii="Arial" w:hAnsi="Arial" w:cs="Arial"/>
        </w:rPr>
        <w:t>Debtor</w:t>
      </w:r>
      <w:r w:rsidR="00B94633" w:rsidRPr="00B94633">
        <w:rPr>
          <w:rFonts w:ascii="Arial" w:hAnsi="Arial" w:cs="Arial"/>
        </w:rPr>
        <w:t xml:space="preserve"> shall pay a non-refundable fee in the amount of $300.00 directly to the </w:t>
      </w:r>
      <w:r w:rsidR="00CE0BF5">
        <w:rPr>
          <w:rFonts w:ascii="Arial" w:hAnsi="Arial" w:cs="Arial"/>
        </w:rPr>
        <w:t>m</w:t>
      </w:r>
      <w:r w:rsidR="00B94633" w:rsidRPr="00B94633">
        <w:rPr>
          <w:rFonts w:ascii="Arial" w:hAnsi="Arial" w:cs="Arial"/>
        </w:rPr>
        <w:t xml:space="preserve">ediator within seven days </w:t>
      </w:r>
      <w:r w:rsidR="003B336E">
        <w:rPr>
          <w:rFonts w:ascii="Arial" w:hAnsi="Arial" w:cs="Arial"/>
        </w:rPr>
        <w:t>designation of the mediator</w:t>
      </w:r>
      <w:r w:rsidR="006709A8">
        <w:rPr>
          <w:rFonts w:ascii="Arial" w:hAnsi="Arial" w:cs="Arial"/>
        </w:rPr>
        <w:t>;</w:t>
      </w:r>
      <w:r w:rsidR="00B94633" w:rsidRPr="00B94633">
        <w:rPr>
          <w:rFonts w:ascii="Arial" w:hAnsi="Arial" w:cs="Arial"/>
        </w:rPr>
        <w:t xml:space="preserve"> </w:t>
      </w:r>
      <w:r w:rsidR="004E0084" w:rsidRPr="004E0084">
        <w:rPr>
          <w:rFonts w:ascii="Arial" w:hAnsi="Arial" w:cs="Arial"/>
          <w:b/>
        </w:rPr>
        <w:t>OR</w:t>
      </w:r>
    </w:p>
    <w:p w:rsidR="00A40DCD" w:rsidRDefault="00167BFF" w:rsidP="00D66029">
      <w:pPr>
        <w:pStyle w:val="L2-2"/>
        <w:widowControl/>
        <w:tabs>
          <w:tab w:val="left" w:pos="1710"/>
          <w:tab w:val="left" w:pos="2160"/>
          <w:tab w:val="left" w:pos="3600"/>
          <w:tab w:val="left" w:pos="4320"/>
          <w:tab w:val="left" w:pos="5040"/>
          <w:tab w:val="left" w:pos="5760"/>
          <w:tab w:val="left" w:pos="6480"/>
          <w:tab w:val="left" w:pos="7200"/>
          <w:tab w:val="left" w:pos="7920"/>
          <w:tab w:val="left" w:pos="8640"/>
          <w:tab w:val="left" w:pos="9358"/>
        </w:tabs>
        <w:spacing w:line="480" w:lineRule="auto"/>
        <w:ind w:left="2700" w:hanging="1260"/>
        <w:jc w:val="both"/>
        <w:rPr>
          <w:rFonts w:ascii="Arial" w:hAnsi="Arial" w:cs="Arial"/>
          <w:i/>
          <w:color w:val="FF0000"/>
        </w:rPr>
      </w:pPr>
      <w:r>
        <w:rPr>
          <w:rFonts w:ascii="Arial" w:hAnsi="Arial" w:cs="Arial"/>
        </w:rPr>
        <w:tab/>
      </w:r>
      <w:r w:rsidR="00D66029">
        <w:rPr>
          <w:rFonts w:ascii="Arial" w:hAnsi="Arial" w:cs="Arial"/>
        </w:rPr>
        <w:tab/>
      </w:r>
      <w:r w:rsidR="00E05884" w:rsidRPr="00E05884">
        <w:rPr>
          <w:rFonts w:ascii="Arial" w:hAnsi="Arial" w:cs="Arial"/>
        </w:rPr>
        <w:fldChar w:fldCharType="begin">
          <w:ffData>
            <w:name w:val="Check9"/>
            <w:enabled/>
            <w:calcOnExit w:val="0"/>
            <w:checkBox>
              <w:sizeAuto/>
              <w:default w:val="0"/>
            </w:checkBox>
          </w:ffData>
        </w:fldChar>
      </w:r>
      <w:r w:rsidR="00E05884" w:rsidRPr="00E05884">
        <w:rPr>
          <w:rFonts w:ascii="Arial" w:hAnsi="Arial" w:cs="Arial"/>
        </w:rPr>
        <w:instrText xml:space="preserve"> FORMCHECKBOX </w:instrText>
      </w:r>
      <w:r w:rsidR="00E05884" w:rsidRPr="00E05884">
        <w:rPr>
          <w:rFonts w:ascii="Arial" w:hAnsi="Arial" w:cs="Arial"/>
        </w:rPr>
      </w:r>
      <w:r w:rsidR="00E05884" w:rsidRPr="00E05884">
        <w:rPr>
          <w:rFonts w:ascii="Arial" w:hAnsi="Arial" w:cs="Arial"/>
        </w:rPr>
        <w:fldChar w:fldCharType="end"/>
      </w:r>
      <w:r w:rsidR="001D6B52">
        <w:rPr>
          <w:rFonts w:ascii="Arial" w:hAnsi="Arial" w:cs="Arial"/>
        </w:rPr>
        <w:tab/>
      </w:r>
      <w:r w:rsidR="002621D1">
        <w:rPr>
          <w:rFonts w:ascii="Arial" w:hAnsi="Arial" w:cs="Arial"/>
        </w:rPr>
        <w:t>T</w:t>
      </w:r>
      <w:r w:rsidR="00B94633" w:rsidRPr="00B94633">
        <w:rPr>
          <w:rFonts w:ascii="Arial" w:hAnsi="Arial" w:cs="Arial"/>
        </w:rPr>
        <w:t xml:space="preserve">he Court finds that the </w:t>
      </w:r>
      <w:r w:rsidR="00C808A9">
        <w:rPr>
          <w:rFonts w:ascii="Arial" w:hAnsi="Arial" w:cs="Arial"/>
        </w:rPr>
        <w:t>Debtor</w:t>
      </w:r>
      <w:r w:rsidR="00B94633" w:rsidRPr="00B94633">
        <w:rPr>
          <w:rFonts w:ascii="Arial" w:hAnsi="Arial" w:cs="Arial"/>
        </w:rPr>
        <w:t xml:space="preserve"> qualifies for a </w:t>
      </w:r>
      <w:r w:rsidR="00CE0BF5">
        <w:rPr>
          <w:rFonts w:ascii="Arial" w:hAnsi="Arial" w:cs="Arial"/>
        </w:rPr>
        <w:t>m</w:t>
      </w:r>
      <w:r w:rsidR="00B94633" w:rsidRPr="00B94633">
        <w:rPr>
          <w:rFonts w:ascii="Arial" w:hAnsi="Arial" w:cs="Arial"/>
        </w:rPr>
        <w:t xml:space="preserve">ediator </w:t>
      </w:r>
      <w:r w:rsidR="00B94633" w:rsidRPr="00177CC8">
        <w:rPr>
          <w:rFonts w:ascii="Arial" w:hAnsi="Arial" w:cs="Arial"/>
          <w:i/>
        </w:rPr>
        <w:t>pro bono</w:t>
      </w:r>
      <w:r w:rsidR="001478D4">
        <w:rPr>
          <w:rFonts w:ascii="Arial" w:hAnsi="Arial" w:cs="Arial"/>
        </w:rPr>
        <w:t xml:space="preserve">. </w:t>
      </w:r>
      <w:r w:rsidR="00177CC8">
        <w:rPr>
          <w:rFonts w:ascii="Arial" w:hAnsi="Arial" w:cs="Arial"/>
        </w:rPr>
        <w:t xml:space="preserve"> The </w:t>
      </w:r>
      <w:r w:rsidR="00CE0BF5">
        <w:rPr>
          <w:rFonts w:ascii="Arial" w:hAnsi="Arial" w:cs="Arial"/>
        </w:rPr>
        <w:t>m</w:t>
      </w:r>
      <w:r w:rsidR="00177CC8">
        <w:rPr>
          <w:rFonts w:ascii="Arial" w:hAnsi="Arial" w:cs="Arial"/>
        </w:rPr>
        <w:t xml:space="preserve">ediator shall notify the Court and the Debtor immediately by motion if the </w:t>
      </w:r>
      <w:r w:rsidR="00CE0BF5">
        <w:rPr>
          <w:rFonts w:ascii="Arial" w:hAnsi="Arial" w:cs="Arial"/>
        </w:rPr>
        <w:t>m</w:t>
      </w:r>
      <w:r w:rsidR="00177CC8">
        <w:rPr>
          <w:rFonts w:ascii="Arial" w:hAnsi="Arial" w:cs="Arial"/>
        </w:rPr>
        <w:t xml:space="preserve">ediator is not willing to serve </w:t>
      </w:r>
      <w:r w:rsidR="00177CC8" w:rsidRPr="00177CC8">
        <w:rPr>
          <w:rFonts w:ascii="Arial" w:hAnsi="Arial" w:cs="Arial"/>
          <w:i/>
        </w:rPr>
        <w:t>pro bono</w:t>
      </w:r>
      <w:r w:rsidR="00177CC8">
        <w:rPr>
          <w:rFonts w:ascii="Arial" w:hAnsi="Arial" w:cs="Arial"/>
        </w:rPr>
        <w:t xml:space="preserve"> and state in the motion to be excused from </w:t>
      </w:r>
      <w:r w:rsidR="00177CC8" w:rsidRPr="00177CC8">
        <w:rPr>
          <w:rFonts w:ascii="Arial" w:hAnsi="Arial" w:cs="Arial"/>
          <w:i/>
        </w:rPr>
        <w:t>pro bono</w:t>
      </w:r>
      <w:r w:rsidR="00177CC8">
        <w:rPr>
          <w:rFonts w:ascii="Arial" w:hAnsi="Arial" w:cs="Arial"/>
        </w:rPr>
        <w:t xml:space="preserve"> mediation, the reasons why the </w:t>
      </w:r>
      <w:r w:rsidR="00CE0BF5">
        <w:rPr>
          <w:rFonts w:ascii="Arial" w:hAnsi="Arial" w:cs="Arial"/>
        </w:rPr>
        <w:t>m</w:t>
      </w:r>
      <w:r w:rsidR="00177CC8">
        <w:rPr>
          <w:rFonts w:ascii="Arial" w:hAnsi="Arial" w:cs="Arial"/>
        </w:rPr>
        <w:t>ediator seeks to be excused.</w:t>
      </w:r>
      <w:r w:rsidR="001478D4">
        <w:rPr>
          <w:rFonts w:ascii="Arial" w:hAnsi="Arial" w:cs="Arial"/>
        </w:rPr>
        <w:t xml:space="preserve"> </w:t>
      </w:r>
    </w:p>
    <w:p w:rsidR="00B94633" w:rsidRPr="00B94633" w:rsidRDefault="00D66029" w:rsidP="001D6B52">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t>(</w:t>
      </w:r>
      <w:r w:rsidR="002621D1">
        <w:rPr>
          <w:rFonts w:ascii="Arial" w:hAnsi="Arial" w:cs="Arial"/>
        </w:rPr>
        <w:t>b</w:t>
      </w:r>
      <w:r>
        <w:rPr>
          <w:rFonts w:ascii="Arial" w:hAnsi="Arial" w:cs="Arial"/>
        </w:rPr>
        <w:t>)</w:t>
      </w:r>
      <w:r w:rsidR="001D6B52">
        <w:rPr>
          <w:rFonts w:ascii="Arial" w:hAnsi="Arial" w:cs="Arial"/>
        </w:rPr>
        <w:tab/>
      </w:r>
      <w:r w:rsidR="00B94633" w:rsidRPr="00B94633">
        <w:rPr>
          <w:rFonts w:ascii="Arial" w:hAnsi="Arial" w:cs="Arial"/>
        </w:rPr>
        <w:t xml:space="preserve">The </w:t>
      </w:r>
      <w:r w:rsidR="006709A8">
        <w:rPr>
          <w:rFonts w:ascii="Arial" w:hAnsi="Arial" w:cs="Arial"/>
        </w:rPr>
        <w:t>L</w:t>
      </w:r>
      <w:r w:rsidR="00B94633" w:rsidRPr="00B94633">
        <w:rPr>
          <w:rFonts w:ascii="Arial" w:hAnsi="Arial" w:cs="Arial"/>
        </w:rPr>
        <w:t xml:space="preserve">ender shall pay a </w:t>
      </w:r>
      <w:r w:rsidR="006709A8">
        <w:rPr>
          <w:rFonts w:ascii="Arial" w:hAnsi="Arial" w:cs="Arial"/>
        </w:rPr>
        <w:t xml:space="preserve">non-refundable </w:t>
      </w:r>
      <w:r w:rsidR="00B94633" w:rsidRPr="00B94633">
        <w:rPr>
          <w:rFonts w:ascii="Arial" w:hAnsi="Arial" w:cs="Arial"/>
        </w:rPr>
        <w:t xml:space="preserve">fee in the amount of $300.00 directly to the </w:t>
      </w:r>
      <w:r w:rsidR="00CE0BF5">
        <w:rPr>
          <w:rFonts w:ascii="Arial" w:hAnsi="Arial" w:cs="Arial"/>
        </w:rPr>
        <w:t>m</w:t>
      </w:r>
      <w:r w:rsidR="00B94633" w:rsidRPr="00B94633">
        <w:rPr>
          <w:rFonts w:ascii="Arial" w:hAnsi="Arial" w:cs="Arial"/>
        </w:rPr>
        <w:t xml:space="preserve">ediator within seven days </w:t>
      </w:r>
      <w:r w:rsidR="003B336E">
        <w:rPr>
          <w:rFonts w:ascii="Arial" w:hAnsi="Arial" w:cs="Arial"/>
        </w:rPr>
        <w:t xml:space="preserve">after designation of the </w:t>
      </w:r>
      <w:r w:rsidR="00F85D55">
        <w:rPr>
          <w:rFonts w:ascii="Arial" w:hAnsi="Arial" w:cs="Arial"/>
        </w:rPr>
        <w:t>m</w:t>
      </w:r>
      <w:r w:rsidR="003B336E">
        <w:rPr>
          <w:rFonts w:ascii="Arial" w:hAnsi="Arial" w:cs="Arial"/>
        </w:rPr>
        <w:t>ediator</w:t>
      </w:r>
      <w:r w:rsidR="00CE0BF5">
        <w:rPr>
          <w:rFonts w:ascii="Arial" w:hAnsi="Arial" w:cs="Arial"/>
        </w:rPr>
        <w:t>.</w:t>
      </w:r>
      <w:r w:rsidR="00B94633" w:rsidRPr="00B94633">
        <w:rPr>
          <w:rFonts w:ascii="Arial" w:hAnsi="Arial" w:cs="Arial"/>
        </w:rPr>
        <w:t xml:space="preserve"> </w:t>
      </w:r>
    </w:p>
    <w:p w:rsidR="00B94633" w:rsidRPr="00B94633" w:rsidRDefault="00D66029" w:rsidP="001D6B52">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t>(</w:t>
      </w:r>
      <w:r w:rsidR="002621D1">
        <w:rPr>
          <w:rFonts w:ascii="Arial" w:hAnsi="Arial" w:cs="Arial"/>
        </w:rPr>
        <w:t>c</w:t>
      </w:r>
      <w:r>
        <w:rPr>
          <w:rFonts w:ascii="Arial" w:hAnsi="Arial" w:cs="Arial"/>
        </w:rPr>
        <w:t>)</w:t>
      </w:r>
      <w:r w:rsidR="001D6B52">
        <w:rPr>
          <w:rFonts w:ascii="Arial" w:hAnsi="Arial" w:cs="Arial"/>
        </w:rPr>
        <w:tab/>
      </w:r>
      <w:r w:rsidR="00B94633" w:rsidRPr="00B94633">
        <w:rPr>
          <w:rFonts w:ascii="Arial" w:hAnsi="Arial" w:cs="Arial"/>
        </w:rPr>
        <w:t xml:space="preserve">The </w:t>
      </w:r>
      <w:r w:rsidR="00CE0BF5">
        <w:rPr>
          <w:rFonts w:ascii="Arial" w:hAnsi="Arial" w:cs="Arial"/>
        </w:rPr>
        <w:t>m</w:t>
      </w:r>
      <w:r w:rsidR="00B94633" w:rsidRPr="00B94633">
        <w:rPr>
          <w:rFonts w:ascii="Arial" w:hAnsi="Arial" w:cs="Arial"/>
        </w:rPr>
        <w:t xml:space="preserve">ediator’s fee for </w:t>
      </w:r>
      <w:r w:rsidR="00F61364">
        <w:rPr>
          <w:rFonts w:ascii="Arial" w:hAnsi="Arial" w:cs="Arial"/>
        </w:rPr>
        <w:t>MMM</w:t>
      </w:r>
      <w:r w:rsidR="00B94633" w:rsidRPr="00B94633">
        <w:rPr>
          <w:rFonts w:ascii="Arial" w:hAnsi="Arial" w:cs="Arial"/>
        </w:rPr>
        <w:t xml:space="preserve"> conferences that extend beyond two</w:t>
      </w:r>
      <w:r w:rsidR="001478D4">
        <w:rPr>
          <w:rFonts w:ascii="Arial" w:hAnsi="Arial" w:cs="Arial"/>
        </w:rPr>
        <w:t>,</w:t>
      </w:r>
      <w:r w:rsidR="00B94633" w:rsidRPr="00B94633">
        <w:rPr>
          <w:rFonts w:ascii="Arial" w:hAnsi="Arial" w:cs="Arial"/>
        </w:rPr>
        <w:t xml:space="preserve"> one-hour conferences</w:t>
      </w:r>
      <w:r w:rsidR="001478D4">
        <w:rPr>
          <w:rFonts w:ascii="Arial" w:hAnsi="Arial" w:cs="Arial"/>
        </w:rPr>
        <w:t>,</w:t>
      </w:r>
      <w:r w:rsidR="00B94633" w:rsidRPr="00B94633">
        <w:rPr>
          <w:rFonts w:ascii="Arial" w:hAnsi="Arial" w:cs="Arial"/>
        </w:rPr>
        <w:t xml:space="preserve"> shall be paid equally by the parties</w:t>
      </w:r>
      <w:r w:rsidR="00CC4F06">
        <w:rPr>
          <w:rFonts w:ascii="Arial" w:hAnsi="Arial" w:cs="Arial"/>
        </w:rPr>
        <w:t xml:space="preserve"> (unless the </w:t>
      </w:r>
      <w:r w:rsidR="00C808A9">
        <w:rPr>
          <w:rFonts w:ascii="Arial" w:hAnsi="Arial" w:cs="Arial"/>
        </w:rPr>
        <w:t>Debtor</w:t>
      </w:r>
      <w:r w:rsidR="00B94633" w:rsidRPr="00B94633">
        <w:rPr>
          <w:rFonts w:ascii="Arial" w:hAnsi="Arial" w:cs="Arial"/>
        </w:rPr>
        <w:t xml:space="preserve"> is receiving pro bono mediation, in which case the </w:t>
      </w:r>
      <w:r w:rsidR="00702599">
        <w:rPr>
          <w:rFonts w:ascii="Arial" w:hAnsi="Arial" w:cs="Arial"/>
        </w:rPr>
        <w:t>Lender</w:t>
      </w:r>
      <w:r w:rsidR="00B94633" w:rsidRPr="00B94633">
        <w:rPr>
          <w:rFonts w:ascii="Arial" w:hAnsi="Arial" w:cs="Arial"/>
        </w:rPr>
        <w:t xml:space="preserve"> shall pay its half) and </w:t>
      </w:r>
      <w:r w:rsidR="000E66AE">
        <w:rPr>
          <w:rFonts w:ascii="Arial" w:hAnsi="Arial" w:cs="Arial"/>
        </w:rPr>
        <w:t>is</w:t>
      </w:r>
      <w:r w:rsidR="00B94633" w:rsidRPr="00B94633">
        <w:rPr>
          <w:rFonts w:ascii="Arial" w:hAnsi="Arial" w:cs="Arial"/>
        </w:rPr>
        <w:t xml:space="preserve"> due and payable at the </w:t>
      </w:r>
      <w:r w:rsidR="00437D90">
        <w:rPr>
          <w:rFonts w:ascii="Arial" w:hAnsi="Arial" w:cs="Arial"/>
        </w:rPr>
        <w:t>beginning</w:t>
      </w:r>
      <w:r w:rsidR="00B94633" w:rsidRPr="00B94633">
        <w:rPr>
          <w:rFonts w:ascii="Arial" w:hAnsi="Arial" w:cs="Arial"/>
        </w:rPr>
        <w:t xml:space="preserve"> </w:t>
      </w:r>
      <w:r w:rsidR="001478D4">
        <w:rPr>
          <w:rFonts w:ascii="Arial" w:hAnsi="Arial" w:cs="Arial"/>
        </w:rPr>
        <w:t xml:space="preserve">of </w:t>
      </w:r>
      <w:r w:rsidR="00B94633" w:rsidRPr="00B94633">
        <w:rPr>
          <w:rFonts w:ascii="Arial" w:hAnsi="Arial" w:cs="Arial"/>
        </w:rPr>
        <w:t xml:space="preserve">each successive </w:t>
      </w:r>
      <w:r w:rsidR="00F61364">
        <w:rPr>
          <w:rFonts w:ascii="Arial" w:hAnsi="Arial" w:cs="Arial"/>
        </w:rPr>
        <w:t>MMM</w:t>
      </w:r>
      <w:r w:rsidR="00B94633" w:rsidRPr="00B94633">
        <w:rPr>
          <w:rFonts w:ascii="Arial" w:hAnsi="Arial" w:cs="Arial"/>
        </w:rPr>
        <w:t xml:space="preserve"> conference</w:t>
      </w:r>
      <w:r w:rsidR="00437D90">
        <w:rPr>
          <w:rFonts w:ascii="Arial" w:hAnsi="Arial" w:cs="Arial"/>
        </w:rPr>
        <w:t xml:space="preserve"> in accordance with the program procedures</w:t>
      </w:r>
      <w:r w:rsidR="00B94633" w:rsidRPr="00B94633">
        <w:rPr>
          <w:rFonts w:ascii="Arial" w:hAnsi="Arial" w:cs="Arial"/>
        </w:rPr>
        <w:t xml:space="preserve">.  </w:t>
      </w:r>
    </w:p>
    <w:p w:rsidR="00BE7193" w:rsidRDefault="00352431" w:rsidP="00DF6F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lastRenderedPageBreak/>
        <w:t>1</w:t>
      </w:r>
      <w:r w:rsidR="00943CB9">
        <w:rPr>
          <w:rFonts w:eastAsia="PMingLiU"/>
        </w:rPr>
        <w:t>6</w:t>
      </w:r>
      <w:r>
        <w:rPr>
          <w:rFonts w:eastAsia="PMingLiU"/>
        </w:rPr>
        <w:t>.</w:t>
      </w:r>
      <w:r>
        <w:rPr>
          <w:rFonts w:eastAsia="PMingLiU"/>
        </w:rPr>
        <w:tab/>
      </w:r>
      <w:r w:rsidR="00B94633" w:rsidRPr="00B94633">
        <w:rPr>
          <w:rFonts w:eastAsia="PMingLiU"/>
        </w:rPr>
        <w:t xml:space="preserve">The </w:t>
      </w:r>
      <w:r w:rsidR="00CE0BF5">
        <w:rPr>
          <w:rFonts w:eastAsia="PMingLiU"/>
        </w:rPr>
        <w:t>m</w:t>
      </w:r>
      <w:r w:rsidR="00B94633" w:rsidRPr="00B94633">
        <w:rPr>
          <w:rFonts w:eastAsia="PMingLiU"/>
        </w:rPr>
        <w:t xml:space="preserve">ediator shall log in to the </w:t>
      </w:r>
      <w:r w:rsidR="00F61364">
        <w:rPr>
          <w:rFonts w:eastAsia="PMingLiU"/>
        </w:rPr>
        <w:t>MMM</w:t>
      </w:r>
      <w:r w:rsidR="00B94633" w:rsidRPr="00B94633">
        <w:rPr>
          <w:rFonts w:eastAsia="PMingLiU"/>
        </w:rPr>
        <w:t xml:space="preserve"> </w:t>
      </w:r>
      <w:r w:rsidR="006709A8">
        <w:rPr>
          <w:rFonts w:eastAsia="PMingLiU"/>
        </w:rPr>
        <w:t>Portal</w:t>
      </w:r>
      <w:r w:rsidR="00B94633" w:rsidRPr="00B94633">
        <w:rPr>
          <w:rFonts w:eastAsia="PMingLiU"/>
        </w:rPr>
        <w:t xml:space="preserve"> within </w:t>
      </w:r>
      <w:r w:rsidR="001478D4">
        <w:rPr>
          <w:rFonts w:eastAsia="PMingLiU"/>
        </w:rPr>
        <w:t xml:space="preserve">seven </w:t>
      </w:r>
      <w:r w:rsidR="00B94633" w:rsidRPr="00B94633">
        <w:rPr>
          <w:rFonts w:eastAsia="PMingLiU"/>
        </w:rPr>
        <w:t xml:space="preserve">days </w:t>
      </w:r>
      <w:r w:rsidR="003B336E">
        <w:rPr>
          <w:rFonts w:eastAsia="PMingLiU"/>
        </w:rPr>
        <w:t xml:space="preserve">after </w:t>
      </w:r>
      <w:r w:rsidR="00DF6FC3">
        <w:rPr>
          <w:rFonts w:eastAsia="PMingLiU"/>
        </w:rPr>
        <w:t>designation</w:t>
      </w:r>
      <w:r w:rsidR="00BE7193">
        <w:rPr>
          <w:rFonts w:eastAsia="PMingLiU"/>
        </w:rPr>
        <w:t xml:space="preserve"> and use the MMM Portal to facilitate any additional exchange of information or documentation between Debtor and Lender in an effort to perfect the documents needed for Lender to complete its analysis of Debtor’s mortgage modification mitigation options.  </w:t>
      </w:r>
    </w:p>
    <w:p w:rsidR="00592CD9" w:rsidRPr="00A1181D" w:rsidRDefault="00352431" w:rsidP="00DF6F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7</w:t>
      </w:r>
      <w:r>
        <w:rPr>
          <w:rFonts w:eastAsia="PMingLiU"/>
        </w:rPr>
        <w:t>.</w:t>
      </w:r>
      <w:r>
        <w:rPr>
          <w:rFonts w:eastAsia="PMingLiU"/>
        </w:rPr>
        <w:tab/>
      </w:r>
      <w:r w:rsidR="00BE7193">
        <w:rPr>
          <w:rFonts w:eastAsia="PMingLiU"/>
        </w:rPr>
        <w:t>I</w:t>
      </w:r>
      <w:r w:rsidR="00141F1B" w:rsidRPr="002621D1">
        <w:rPr>
          <w:rFonts w:eastAsia="PMingLiU"/>
        </w:rPr>
        <w:t xml:space="preserve">f the </w:t>
      </w:r>
      <w:r w:rsidR="008B6D24">
        <w:rPr>
          <w:rFonts w:eastAsia="PMingLiU"/>
        </w:rPr>
        <w:t>m</w:t>
      </w:r>
      <w:r w:rsidR="00141F1B" w:rsidRPr="002621D1">
        <w:rPr>
          <w:rFonts w:eastAsia="PMingLiU"/>
        </w:rPr>
        <w:t xml:space="preserve">ediator either fails to timely register or log in to the </w:t>
      </w:r>
      <w:r w:rsidR="00F61364">
        <w:rPr>
          <w:rFonts w:eastAsia="PMingLiU"/>
        </w:rPr>
        <w:t>MMM</w:t>
      </w:r>
      <w:r w:rsidR="00141F1B" w:rsidRPr="002621D1">
        <w:rPr>
          <w:rFonts w:eastAsia="PMingLiU"/>
        </w:rPr>
        <w:t xml:space="preserve"> Portal to begin to </w:t>
      </w:r>
      <w:r w:rsidR="00B94633" w:rsidRPr="002621D1">
        <w:rPr>
          <w:rFonts w:eastAsia="PMingLiU"/>
        </w:rPr>
        <w:t xml:space="preserve">facilitate the </w:t>
      </w:r>
      <w:r w:rsidR="00F61364">
        <w:rPr>
          <w:rFonts w:eastAsia="PMingLiU"/>
        </w:rPr>
        <w:t>MMM</w:t>
      </w:r>
      <w:r w:rsidR="00B94633" w:rsidRPr="002621D1">
        <w:rPr>
          <w:rFonts w:eastAsia="PMingLiU"/>
        </w:rPr>
        <w:t xml:space="preserve"> process</w:t>
      </w:r>
      <w:r w:rsidR="00141F1B" w:rsidRPr="002621D1">
        <w:rPr>
          <w:rFonts w:eastAsia="PMingLiU"/>
        </w:rPr>
        <w:t xml:space="preserve">, any party to the mediation may file a motion requesting that the </w:t>
      </w:r>
      <w:r w:rsidR="008B6D24">
        <w:rPr>
          <w:rFonts w:eastAsia="PMingLiU"/>
        </w:rPr>
        <w:t>m</w:t>
      </w:r>
      <w:r w:rsidR="00141F1B" w:rsidRPr="002621D1">
        <w:rPr>
          <w:rFonts w:eastAsia="PMingLiU"/>
        </w:rPr>
        <w:t xml:space="preserve">ediator be removed from this case and, if applicable, be removed from the </w:t>
      </w:r>
      <w:r w:rsidR="00F35BCE">
        <w:rPr>
          <w:rFonts w:eastAsia="PMingLiU"/>
        </w:rPr>
        <w:t>c</w:t>
      </w:r>
      <w:r w:rsidR="001478D4">
        <w:rPr>
          <w:rFonts w:eastAsia="PMingLiU"/>
        </w:rPr>
        <w:t>lerk</w:t>
      </w:r>
      <w:r w:rsidR="00141F1B" w:rsidRPr="002621D1">
        <w:rPr>
          <w:rFonts w:eastAsia="PMingLiU"/>
        </w:rPr>
        <w:t>’s Mediation Register</w:t>
      </w:r>
      <w:r w:rsidR="002621D1">
        <w:rPr>
          <w:rFonts w:eastAsia="PMingLiU"/>
        </w:rPr>
        <w:t>.</w:t>
      </w:r>
    </w:p>
    <w:p w:rsidR="00F61364" w:rsidRDefault="00352431"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8</w:t>
      </w:r>
      <w:r>
        <w:rPr>
          <w:rFonts w:eastAsia="PMingLiU"/>
        </w:rPr>
        <w:t>.</w:t>
      </w:r>
      <w:r w:rsidR="00943CB9">
        <w:rPr>
          <w:rFonts w:eastAsia="PMingLiU"/>
        </w:rPr>
        <w:tab/>
      </w:r>
      <w:r w:rsidRPr="00D66029">
        <w:rPr>
          <w:rFonts w:eastAsia="PMingLiU"/>
          <w:b/>
        </w:rPr>
        <w:t>MEDIATION CONFERENCE:</w:t>
      </w:r>
      <w:r>
        <w:rPr>
          <w:rFonts w:eastAsia="PMingLiU"/>
        </w:rPr>
        <w:t xml:space="preserve">  </w:t>
      </w:r>
    </w:p>
    <w:p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a</w:t>
      </w:r>
      <w:r w:rsidR="00D66029">
        <w:rPr>
          <w:rFonts w:eastAsia="PMingLiU"/>
        </w:rPr>
        <w:t>)</w:t>
      </w:r>
      <w:r w:rsidR="00D66029">
        <w:rPr>
          <w:rFonts w:eastAsia="PMingLiU"/>
        </w:rPr>
        <w:tab/>
      </w:r>
      <w:r w:rsidR="00B94633" w:rsidRPr="00B94633">
        <w:rPr>
          <w:rFonts w:eastAsia="PMingLiU"/>
        </w:rPr>
        <w:t xml:space="preserve">The </w:t>
      </w:r>
      <w:r w:rsidR="008B6D24">
        <w:rPr>
          <w:rFonts w:eastAsia="PMingLiU"/>
        </w:rPr>
        <w:t>m</w:t>
      </w:r>
      <w:r w:rsidR="00B94633" w:rsidRPr="00B94633">
        <w:rPr>
          <w:rFonts w:eastAsia="PMingLiU"/>
        </w:rPr>
        <w:t xml:space="preserve">ediator shall schedule the initial </w:t>
      </w:r>
      <w:r>
        <w:rPr>
          <w:rFonts w:eastAsia="PMingLiU"/>
        </w:rPr>
        <w:t>MMM</w:t>
      </w:r>
      <w:r w:rsidR="00B94633" w:rsidRPr="00B94633">
        <w:rPr>
          <w:rFonts w:eastAsia="PMingLiU"/>
        </w:rPr>
        <w:t xml:space="preserve"> conference no later than</w:t>
      </w:r>
      <w:r w:rsidR="00437D90">
        <w:rPr>
          <w:rFonts w:eastAsia="PMingLiU"/>
        </w:rPr>
        <w:t xml:space="preserve"> seven</w:t>
      </w:r>
      <w:r w:rsidR="00B94633" w:rsidRPr="00B94633">
        <w:rPr>
          <w:rFonts w:eastAsia="PMingLiU"/>
        </w:rPr>
        <w:t xml:space="preserve"> days after determining </w:t>
      </w:r>
      <w:r w:rsidR="001D6B52">
        <w:rPr>
          <w:rFonts w:eastAsia="PMingLiU"/>
        </w:rPr>
        <w:t xml:space="preserve">that </w:t>
      </w:r>
      <w:r w:rsidR="00B94633" w:rsidRPr="00B94633">
        <w:rPr>
          <w:rFonts w:eastAsia="PMingLiU"/>
        </w:rPr>
        <w:t xml:space="preserve">the </w:t>
      </w:r>
      <w:r w:rsidR="00702599">
        <w:rPr>
          <w:rFonts w:eastAsia="PMingLiU"/>
        </w:rPr>
        <w:t>Lender</w:t>
      </w:r>
      <w:r w:rsidR="00B94633" w:rsidRPr="00B94633">
        <w:rPr>
          <w:rFonts w:eastAsia="PMingLiU"/>
        </w:rPr>
        <w:t xml:space="preserve"> has received </w:t>
      </w:r>
      <w:r w:rsidR="001D6B52">
        <w:rPr>
          <w:rFonts w:eastAsia="PMingLiU"/>
        </w:rPr>
        <w:t>and re</w:t>
      </w:r>
      <w:r w:rsidR="000E66AE">
        <w:rPr>
          <w:rFonts w:eastAsia="PMingLiU"/>
        </w:rPr>
        <w:t>viewed</w:t>
      </w:r>
      <w:r w:rsidR="00B94633" w:rsidRPr="00B94633">
        <w:rPr>
          <w:rFonts w:eastAsia="PMingLiU"/>
        </w:rPr>
        <w:t xml:space="preserve"> all requested information. </w:t>
      </w:r>
      <w:r w:rsidR="00927488">
        <w:rPr>
          <w:rFonts w:eastAsia="PMingLiU"/>
        </w:rPr>
        <w:t xml:space="preserve"> </w:t>
      </w:r>
      <w:r w:rsidR="00B94633" w:rsidRPr="00B94633">
        <w:rPr>
          <w:rFonts w:eastAsia="PMingLiU"/>
          <w:color w:val="000000"/>
        </w:rPr>
        <w:t xml:space="preserve">In the event the </w:t>
      </w:r>
      <w:r w:rsidR="008B6D24">
        <w:rPr>
          <w:rFonts w:eastAsia="PMingLiU"/>
          <w:color w:val="000000"/>
        </w:rPr>
        <w:t>m</w:t>
      </w:r>
      <w:r w:rsidR="00B94633" w:rsidRPr="00B94633">
        <w:rPr>
          <w:rFonts w:eastAsia="PMingLiU"/>
          <w:color w:val="000000"/>
        </w:rPr>
        <w:t xml:space="preserve">ediator cannot determine that the </w:t>
      </w:r>
      <w:r w:rsidR="00702599">
        <w:rPr>
          <w:rFonts w:eastAsia="PMingLiU"/>
          <w:color w:val="000000"/>
        </w:rPr>
        <w:t>Lender</w:t>
      </w:r>
      <w:r w:rsidR="00B94633" w:rsidRPr="00B94633">
        <w:rPr>
          <w:rFonts w:eastAsia="PMingLiU"/>
          <w:color w:val="000000"/>
        </w:rPr>
        <w:t xml:space="preserve"> has received all the requested information, the </w:t>
      </w:r>
      <w:r w:rsidR="008B6D24">
        <w:rPr>
          <w:rFonts w:eastAsia="PMingLiU"/>
          <w:color w:val="000000"/>
        </w:rPr>
        <w:t>m</w:t>
      </w:r>
      <w:r w:rsidR="00B94633" w:rsidRPr="00B94633">
        <w:rPr>
          <w:rFonts w:eastAsia="PMingLiU"/>
          <w:color w:val="000000"/>
        </w:rPr>
        <w:t xml:space="preserve">ediator shall schedule the initial </w:t>
      </w:r>
      <w:r>
        <w:rPr>
          <w:rFonts w:eastAsia="PMingLiU"/>
          <w:color w:val="000000"/>
        </w:rPr>
        <w:t>MMM</w:t>
      </w:r>
      <w:r w:rsidR="00B94633" w:rsidRPr="00B94633">
        <w:rPr>
          <w:rFonts w:eastAsia="PMingLiU"/>
          <w:color w:val="000000"/>
        </w:rPr>
        <w:t xml:space="preserve"> conference within </w:t>
      </w:r>
      <w:r w:rsidR="00F24DBD" w:rsidRPr="00A1181D">
        <w:rPr>
          <w:rFonts w:eastAsia="PMingLiU"/>
        </w:rPr>
        <w:t>90</w:t>
      </w:r>
      <w:r w:rsidR="00B94633" w:rsidRPr="00B94633">
        <w:rPr>
          <w:rFonts w:eastAsia="PMingLiU"/>
          <w:color w:val="000000"/>
        </w:rPr>
        <w:t xml:space="preserve"> days of this </w:t>
      </w:r>
      <w:r w:rsidR="0079577E">
        <w:rPr>
          <w:rFonts w:eastAsia="PMingLiU"/>
          <w:color w:val="000000"/>
        </w:rPr>
        <w:t>Order</w:t>
      </w:r>
      <w:r w:rsidR="00B94633" w:rsidRPr="00B94633">
        <w:rPr>
          <w:rFonts w:eastAsia="PMingLiU"/>
          <w:color w:val="000000"/>
        </w:rPr>
        <w:t>.</w:t>
      </w:r>
      <w:r w:rsidR="00927488">
        <w:rPr>
          <w:rFonts w:eastAsia="PMingLiU"/>
          <w:color w:val="000000"/>
        </w:rPr>
        <w:t xml:space="preserve"> </w:t>
      </w:r>
      <w:r w:rsidR="00B94633" w:rsidRPr="00B94633">
        <w:rPr>
          <w:rFonts w:eastAsia="PMingLiU"/>
          <w:color w:val="000000"/>
        </w:rPr>
        <w:t xml:space="preserve"> The initial </w:t>
      </w:r>
      <w:r>
        <w:rPr>
          <w:rFonts w:eastAsia="PMingLiU"/>
          <w:color w:val="000000"/>
        </w:rPr>
        <w:t>MMM</w:t>
      </w:r>
      <w:r w:rsidR="00B94633" w:rsidRPr="00B94633">
        <w:rPr>
          <w:rFonts w:eastAsia="PMingLiU"/>
          <w:color w:val="000000"/>
        </w:rPr>
        <w:t xml:space="preserve"> conference shall not exceed one hour</w:t>
      </w:r>
      <w:r w:rsidR="00927488">
        <w:rPr>
          <w:rFonts w:eastAsia="PMingLiU"/>
          <w:color w:val="000000"/>
        </w:rPr>
        <w:t xml:space="preserve">.  </w:t>
      </w:r>
      <w:r w:rsidR="00B94633" w:rsidRPr="00B94633">
        <w:rPr>
          <w:rFonts w:eastAsia="PMingLiU"/>
        </w:rPr>
        <w:t xml:space="preserve">The </w:t>
      </w:r>
      <w:r w:rsidR="008B6D24">
        <w:rPr>
          <w:rFonts w:eastAsia="PMingLiU"/>
        </w:rPr>
        <w:t>m</w:t>
      </w:r>
      <w:r w:rsidR="00B94633" w:rsidRPr="00B94633">
        <w:rPr>
          <w:rFonts w:eastAsia="PMingLiU"/>
        </w:rPr>
        <w:t xml:space="preserve">ediator shall report the scheduling of </w:t>
      </w:r>
      <w:r w:rsidR="00696304">
        <w:rPr>
          <w:rFonts w:eastAsia="PMingLiU"/>
        </w:rPr>
        <w:t xml:space="preserve">all </w:t>
      </w:r>
      <w:r>
        <w:rPr>
          <w:rFonts w:eastAsia="PMingLiU"/>
        </w:rPr>
        <w:t>MMM</w:t>
      </w:r>
      <w:r w:rsidR="00B94633" w:rsidRPr="00B94633">
        <w:rPr>
          <w:rFonts w:eastAsia="PMingLiU"/>
        </w:rPr>
        <w:t xml:space="preserve"> conference</w:t>
      </w:r>
      <w:r w:rsidR="00696304">
        <w:rPr>
          <w:rFonts w:eastAsia="PMingLiU"/>
        </w:rPr>
        <w:t>s</w:t>
      </w:r>
      <w:r w:rsidR="00B94633" w:rsidRPr="00B94633">
        <w:rPr>
          <w:rFonts w:eastAsia="PMingLiU"/>
        </w:rPr>
        <w:t xml:space="preserve"> on the </w:t>
      </w:r>
      <w:r>
        <w:rPr>
          <w:rFonts w:eastAsia="PMingLiU"/>
        </w:rPr>
        <w:t>MMM</w:t>
      </w:r>
      <w:r w:rsidR="00B94633" w:rsidRPr="00B94633">
        <w:rPr>
          <w:rFonts w:eastAsia="PMingLiU"/>
        </w:rPr>
        <w:t xml:space="preserve"> </w:t>
      </w:r>
      <w:r w:rsidR="006709A8">
        <w:rPr>
          <w:rFonts w:eastAsia="PMingLiU"/>
        </w:rPr>
        <w:t>Portal</w:t>
      </w:r>
      <w:r w:rsidR="00B94633" w:rsidRPr="00B94633">
        <w:rPr>
          <w:rFonts w:eastAsia="PMingLiU"/>
        </w:rPr>
        <w:t>.</w:t>
      </w:r>
    </w:p>
    <w:p w:rsidR="006939C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b</w:t>
      </w:r>
      <w:r w:rsidR="00D66029">
        <w:rPr>
          <w:rFonts w:eastAsia="PMingLiU"/>
        </w:rPr>
        <w:t>)</w:t>
      </w:r>
      <w:r w:rsidR="00D66029">
        <w:rPr>
          <w:rFonts w:eastAsia="PMingLiU"/>
        </w:rPr>
        <w:tab/>
      </w:r>
      <w:r w:rsidR="00B94633" w:rsidRPr="00B94633">
        <w:rPr>
          <w:rFonts w:eastAsia="PMingLiU"/>
        </w:rPr>
        <w:t xml:space="preserve">The </w:t>
      </w:r>
      <w:r w:rsidR="00702599">
        <w:rPr>
          <w:rFonts w:eastAsia="PMingLiU"/>
        </w:rPr>
        <w:t>Lender</w:t>
      </w:r>
      <w:r w:rsidR="00B94633" w:rsidRPr="00B94633">
        <w:rPr>
          <w:rFonts w:eastAsia="PMingLiU"/>
        </w:rPr>
        <w:t xml:space="preserve"> and </w:t>
      </w:r>
      <w:r w:rsidR="00702599">
        <w:rPr>
          <w:rFonts w:eastAsia="PMingLiU"/>
        </w:rPr>
        <w:t>Lender</w:t>
      </w:r>
      <w:r w:rsidR="00B94633" w:rsidRPr="00B94633">
        <w:rPr>
          <w:rFonts w:eastAsia="PMingLiU"/>
        </w:rPr>
        <w:t xml:space="preserve">’s representative </w:t>
      </w:r>
      <w:r w:rsidR="00B94633" w:rsidRPr="00B94633">
        <w:rPr>
          <w:rFonts w:eastAsia="PMingLiU"/>
          <w:color w:val="000000"/>
        </w:rPr>
        <w:t xml:space="preserve">may participate in the </w:t>
      </w:r>
      <w:r>
        <w:rPr>
          <w:rFonts w:eastAsia="PMingLiU"/>
          <w:color w:val="000000"/>
        </w:rPr>
        <w:t>MMM</w:t>
      </w:r>
      <w:r w:rsidR="00B94633" w:rsidRPr="00B94633">
        <w:rPr>
          <w:rFonts w:eastAsia="PMingLiU"/>
          <w:color w:val="000000"/>
        </w:rPr>
        <w:t xml:space="preserve"> conference by telephone. </w:t>
      </w:r>
      <w:r w:rsidR="00B94633" w:rsidRPr="00B94633">
        <w:rPr>
          <w:rFonts w:eastAsia="PMingLiU"/>
        </w:rPr>
        <w:t xml:space="preserve"> </w:t>
      </w:r>
    </w:p>
    <w:p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(c)</w:t>
      </w:r>
      <w:r w:rsidR="00D66029">
        <w:rPr>
          <w:rFonts w:eastAsia="PMingLiU"/>
        </w:rPr>
        <w:tab/>
      </w:r>
      <w:r w:rsidR="007E7D2B" w:rsidRPr="007E7D2B">
        <w:rPr>
          <w:rFonts w:eastAsia="PMingLiU"/>
        </w:rPr>
        <w:t>T</w:t>
      </w:r>
      <w:r w:rsidR="00B94633" w:rsidRPr="00B94633">
        <w:rPr>
          <w:rFonts w:eastAsia="PMingLiU"/>
        </w:rPr>
        <w:t xml:space="preserve">he </w:t>
      </w:r>
      <w:r w:rsidR="00C808A9">
        <w:rPr>
          <w:rFonts w:eastAsia="PMingLiU"/>
        </w:rPr>
        <w:t>Debtor</w:t>
      </w:r>
      <w:r w:rsidR="00B94633" w:rsidRPr="00B94633">
        <w:rPr>
          <w:rFonts w:eastAsia="PMingLiU"/>
        </w:rPr>
        <w:t xml:space="preserve"> and any co-</w:t>
      </w:r>
      <w:r w:rsidR="00437D90">
        <w:rPr>
          <w:rFonts w:eastAsia="PMingLiU"/>
        </w:rPr>
        <w:t>obligors/co-borrowers or other third party</w:t>
      </w:r>
      <w:r w:rsidR="00B94633" w:rsidRPr="00B94633">
        <w:rPr>
          <w:rFonts w:eastAsia="PMingLiU"/>
        </w:rPr>
        <w:t xml:space="preserve"> may participate in the </w:t>
      </w:r>
      <w:r>
        <w:rPr>
          <w:rFonts w:eastAsia="PMingLiU"/>
        </w:rPr>
        <w:t>MMM</w:t>
      </w:r>
      <w:r w:rsidR="00B94633" w:rsidRPr="00B94633">
        <w:rPr>
          <w:rFonts w:eastAsia="PMingLiU"/>
        </w:rPr>
        <w:t xml:space="preserve"> conference by telephone provided they are physically present with </w:t>
      </w:r>
      <w:r w:rsidR="00C808A9">
        <w:rPr>
          <w:rFonts w:eastAsia="PMingLiU"/>
        </w:rPr>
        <w:t>Debtor</w:t>
      </w:r>
      <w:r w:rsidR="00B94633" w:rsidRPr="00B94633">
        <w:rPr>
          <w:rFonts w:eastAsia="PMingLiU"/>
        </w:rPr>
        <w:t xml:space="preserve">’s </w:t>
      </w:r>
      <w:r w:rsidR="005912D2">
        <w:rPr>
          <w:rFonts w:eastAsia="PMingLiU"/>
        </w:rPr>
        <w:t>attorney</w:t>
      </w:r>
      <w:r w:rsidR="00B94633" w:rsidRPr="00B94633">
        <w:rPr>
          <w:rFonts w:eastAsia="PMingLiU"/>
        </w:rPr>
        <w:t xml:space="preserve"> and present </w:t>
      </w:r>
      <w:r w:rsidR="00B94633" w:rsidRPr="00B94633">
        <w:rPr>
          <w:rFonts w:eastAsia="PMingLiU"/>
        </w:rPr>
        <w:lastRenderedPageBreak/>
        <w:t xml:space="preserve">identification to </w:t>
      </w:r>
      <w:r w:rsidR="00C808A9">
        <w:rPr>
          <w:rFonts w:eastAsia="PMingLiU"/>
        </w:rPr>
        <w:t>Debtor</w:t>
      </w:r>
      <w:r w:rsidR="00B94633" w:rsidRPr="00B94633">
        <w:rPr>
          <w:rFonts w:eastAsia="PMingLiU"/>
        </w:rPr>
        <w:t xml:space="preserve">’s </w:t>
      </w:r>
      <w:r w:rsidR="005912D2">
        <w:rPr>
          <w:rFonts w:eastAsia="PMingLiU"/>
        </w:rPr>
        <w:t xml:space="preserve">attorney </w:t>
      </w:r>
      <w:r w:rsidR="00B94633" w:rsidRPr="00B94633">
        <w:rPr>
          <w:rFonts w:eastAsia="PMingLiU"/>
        </w:rPr>
        <w:t xml:space="preserve">counsel during all </w:t>
      </w:r>
      <w:r>
        <w:rPr>
          <w:rFonts w:eastAsia="PMingLiU"/>
        </w:rPr>
        <w:t>MMM</w:t>
      </w:r>
      <w:r w:rsidR="00B94633" w:rsidRPr="00B94633">
        <w:rPr>
          <w:rFonts w:eastAsia="PMingLiU"/>
        </w:rPr>
        <w:t xml:space="preserve"> conferences.   </w:t>
      </w:r>
    </w:p>
    <w:p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d</w:t>
      </w:r>
      <w:r w:rsidR="00D66029">
        <w:rPr>
          <w:rFonts w:eastAsia="PMingLiU"/>
        </w:rPr>
        <w:t>)</w:t>
      </w:r>
      <w:r w:rsidR="00D66029">
        <w:rPr>
          <w:rFonts w:eastAsia="PMingLiU"/>
        </w:rPr>
        <w:tab/>
      </w:r>
      <w:r w:rsidR="00C808A9">
        <w:rPr>
          <w:rFonts w:eastAsia="PMingLiU"/>
        </w:rPr>
        <w:t>Debtor</w:t>
      </w:r>
      <w:r w:rsidR="00B94633" w:rsidRPr="00B94633">
        <w:rPr>
          <w:rFonts w:eastAsia="PMingLiU"/>
        </w:rPr>
        <w:t xml:space="preserve"> shall provide a foreign language interpreter, if necessary, at the </w:t>
      </w:r>
      <w:r w:rsidR="00C808A9">
        <w:rPr>
          <w:rFonts w:eastAsia="PMingLiU"/>
        </w:rPr>
        <w:t>Debtor</w:t>
      </w:r>
      <w:r w:rsidR="00B94633" w:rsidRPr="00B94633">
        <w:rPr>
          <w:rFonts w:eastAsia="PMingLiU"/>
        </w:rPr>
        <w:t xml:space="preserve">’s own expense.  </w:t>
      </w:r>
    </w:p>
    <w:p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e</w:t>
      </w:r>
      <w:r w:rsidR="00D66029">
        <w:rPr>
          <w:rFonts w:eastAsia="PMingLiU"/>
        </w:rPr>
        <w:t>)</w:t>
      </w:r>
      <w:r w:rsidR="00D66029">
        <w:rPr>
          <w:rFonts w:eastAsia="PMingLiU"/>
        </w:rPr>
        <w:tab/>
        <w:t>A</w:t>
      </w:r>
      <w:r w:rsidR="00B94633" w:rsidRPr="00B94633">
        <w:rPr>
          <w:rFonts w:eastAsia="PMingLiU"/>
        </w:rPr>
        <w:t xml:space="preserve">ll parties attending the </w:t>
      </w:r>
      <w:r>
        <w:rPr>
          <w:rFonts w:eastAsia="PMingLiU"/>
        </w:rPr>
        <w:t>MMM</w:t>
      </w:r>
      <w:r w:rsidR="00B94633" w:rsidRPr="00B94633">
        <w:rPr>
          <w:rFonts w:eastAsia="PMingLiU"/>
        </w:rPr>
        <w:t xml:space="preserve"> conference must be ready, willing and able to sign a binding settlement agreement at the </w:t>
      </w:r>
      <w:r>
        <w:rPr>
          <w:rFonts w:eastAsia="PMingLiU"/>
        </w:rPr>
        <w:t>MMM</w:t>
      </w:r>
      <w:r w:rsidR="00B94633" w:rsidRPr="00B94633">
        <w:rPr>
          <w:rFonts w:eastAsia="PMingLiU"/>
        </w:rPr>
        <w:t xml:space="preserve"> </w:t>
      </w:r>
      <w:r w:rsidR="00437D90">
        <w:rPr>
          <w:rFonts w:eastAsia="PMingLiU"/>
        </w:rPr>
        <w:t>c</w:t>
      </w:r>
      <w:r w:rsidR="00B94633" w:rsidRPr="00B94633">
        <w:rPr>
          <w:rFonts w:eastAsia="PMingLiU"/>
        </w:rPr>
        <w:t xml:space="preserve">onference and have the ability to scan, send and receive documents by facsimile, email or other electronic means at the time of the </w:t>
      </w:r>
      <w:r>
        <w:rPr>
          <w:rFonts w:eastAsia="PMingLiU"/>
        </w:rPr>
        <w:t>MMM</w:t>
      </w:r>
      <w:r w:rsidR="00B94633" w:rsidRPr="00B94633">
        <w:rPr>
          <w:rFonts w:eastAsia="PMingLiU"/>
        </w:rPr>
        <w:t xml:space="preserve"> conference.</w:t>
      </w:r>
    </w:p>
    <w:p w:rsidR="00B94633" w:rsidRPr="00B94633" w:rsidRDefault="00352431" w:rsidP="006939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9</w:t>
      </w:r>
      <w:r>
        <w:rPr>
          <w:rFonts w:eastAsia="PMingLiU"/>
        </w:rPr>
        <w:t>.</w:t>
      </w:r>
      <w:r>
        <w:rPr>
          <w:rFonts w:eastAsia="PMingLiU"/>
        </w:rPr>
        <w:tab/>
      </w:r>
      <w:r w:rsidR="00B94633" w:rsidRPr="00B94633">
        <w:rPr>
          <w:rFonts w:eastAsia="PMingLiU"/>
        </w:rPr>
        <w:t xml:space="preserve">In the event the parties are unable to reach an agreement and require an additional </w:t>
      </w:r>
      <w:r w:rsidR="00F61364">
        <w:rPr>
          <w:rFonts w:eastAsia="PMingLiU"/>
        </w:rPr>
        <w:t>MMM</w:t>
      </w:r>
      <w:r w:rsidR="00B94633" w:rsidRPr="00B94633">
        <w:rPr>
          <w:rFonts w:eastAsia="PMingLiU"/>
        </w:rPr>
        <w:t xml:space="preserve"> conference, the </w:t>
      </w:r>
      <w:r w:rsidR="008B6D24">
        <w:rPr>
          <w:rFonts w:eastAsia="PMingLiU"/>
        </w:rPr>
        <w:t>m</w:t>
      </w:r>
      <w:r w:rsidR="00B94633" w:rsidRPr="00B94633">
        <w:rPr>
          <w:rFonts w:eastAsia="PMingLiU"/>
        </w:rPr>
        <w:t xml:space="preserve">ediator shall schedule a final </w:t>
      </w:r>
      <w:r w:rsidR="00F61364">
        <w:rPr>
          <w:rFonts w:eastAsia="PMingLiU"/>
        </w:rPr>
        <w:t>MMM</w:t>
      </w:r>
      <w:r w:rsidR="00B94633" w:rsidRPr="00B94633">
        <w:rPr>
          <w:rFonts w:eastAsia="PMingLiU"/>
        </w:rPr>
        <w:t xml:space="preserve"> conference no later than 30 days thereafter.  The final </w:t>
      </w:r>
      <w:r w:rsidR="00F61364">
        <w:rPr>
          <w:rFonts w:eastAsia="PMingLiU"/>
        </w:rPr>
        <w:t>MMM</w:t>
      </w:r>
      <w:r w:rsidR="00B94633" w:rsidRPr="00B94633">
        <w:rPr>
          <w:rFonts w:eastAsia="PMingLiU"/>
        </w:rPr>
        <w:t xml:space="preserve"> conference shall not exceed one hour.</w:t>
      </w:r>
    </w:p>
    <w:p w:rsidR="002621D1" w:rsidRDefault="00943CB9"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20</w:t>
      </w:r>
      <w:r w:rsidR="00352431">
        <w:rPr>
          <w:rFonts w:eastAsia="PMingLiU"/>
        </w:rPr>
        <w:t>.</w:t>
      </w:r>
      <w:r w:rsidR="00352431">
        <w:rPr>
          <w:rFonts w:eastAsia="PMingLiU"/>
        </w:rPr>
        <w:tab/>
      </w:r>
      <w:r w:rsidR="00B94633" w:rsidRPr="00B94633">
        <w:rPr>
          <w:rFonts w:eastAsia="PMingLiU"/>
        </w:rPr>
        <w:t>In the event the parties reach a final resolution or</w:t>
      </w:r>
      <w:r w:rsidR="000E4BDB">
        <w:rPr>
          <w:rFonts w:eastAsia="PMingLiU"/>
        </w:rPr>
        <w:t>,</w:t>
      </w:r>
      <w:r w:rsidR="00B94633" w:rsidRPr="00B94633">
        <w:rPr>
          <w:rFonts w:eastAsia="PMingLiU"/>
        </w:rPr>
        <w:t xml:space="preserve"> if no agreement has been reached, the </w:t>
      </w:r>
      <w:r w:rsidR="008B6D24">
        <w:rPr>
          <w:rFonts w:eastAsia="PMingLiU"/>
        </w:rPr>
        <w:t>m</w:t>
      </w:r>
      <w:r w:rsidR="00B94633" w:rsidRPr="00B94633">
        <w:rPr>
          <w:rFonts w:eastAsia="PMingLiU"/>
        </w:rPr>
        <w:t xml:space="preserve">ediator shall </w:t>
      </w:r>
      <w:r w:rsidR="0096268D">
        <w:rPr>
          <w:rFonts w:eastAsia="PMingLiU"/>
        </w:rPr>
        <w:t xml:space="preserve">report the results of the </w:t>
      </w:r>
      <w:r w:rsidR="00F61364">
        <w:rPr>
          <w:rFonts w:eastAsia="PMingLiU"/>
        </w:rPr>
        <w:t>MMM</w:t>
      </w:r>
      <w:r w:rsidR="0096268D">
        <w:rPr>
          <w:rFonts w:eastAsia="PMingLiU"/>
        </w:rPr>
        <w:t xml:space="preserve"> on the </w:t>
      </w:r>
      <w:r w:rsidR="00F61364">
        <w:rPr>
          <w:rFonts w:eastAsia="PMingLiU"/>
        </w:rPr>
        <w:t>MMM</w:t>
      </w:r>
      <w:r w:rsidR="0096268D">
        <w:rPr>
          <w:rFonts w:eastAsia="PMingLiU"/>
        </w:rPr>
        <w:t xml:space="preserve"> Portal </w:t>
      </w:r>
      <w:r w:rsidR="00B94633" w:rsidRPr="00B94633">
        <w:rPr>
          <w:rFonts w:eastAsia="PMingLiU"/>
        </w:rPr>
        <w:t>no</w:t>
      </w:r>
      <w:r w:rsidR="000E4BDB">
        <w:rPr>
          <w:rFonts w:eastAsia="PMingLiU"/>
        </w:rPr>
        <w:t>t</w:t>
      </w:r>
      <w:r w:rsidR="00B94633" w:rsidRPr="00B94633">
        <w:rPr>
          <w:rFonts w:eastAsia="PMingLiU"/>
        </w:rPr>
        <w:t xml:space="preserve"> later than </w:t>
      </w:r>
      <w:r w:rsidR="005912D2">
        <w:rPr>
          <w:rFonts w:eastAsia="PMingLiU"/>
        </w:rPr>
        <w:t>seven</w:t>
      </w:r>
      <w:r w:rsidR="00B94633" w:rsidRPr="00B94633">
        <w:rPr>
          <w:rFonts w:eastAsia="PMingLiU"/>
        </w:rPr>
        <w:t xml:space="preserve"> days after the conclusion of the final </w:t>
      </w:r>
      <w:r w:rsidR="00F61364">
        <w:rPr>
          <w:rFonts w:eastAsia="PMingLiU"/>
        </w:rPr>
        <w:t>MMM</w:t>
      </w:r>
      <w:r w:rsidR="00B94633" w:rsidRPr="00B94633">
        <w:rPr>
          <w:rFonts w:eastAsia="PMingLiU"/>
        </w:rPr>
        <w:t xml:space="preserve"> conference.  </w:t>
      </w:r>
      <w:r w:rsidR="000E4BDB">
        <w:rPr>
          <w:rFonts w:eastAsia="PMingLiU"/>
        </w:rPr>
        <w:t xml:space="preserve">The </w:t>
      </w:r>
      <w:r w:rsidR="00F85D55">
        <w:rPr>
          <w:rFonts w:eastAsia="PMingLiU"/>
        </w:rPr>
        <w:t>mediator</w:t>
      </w:r>
      <w:r w:rsidR="0096268D">
        <w:rPr>
          <w:rFonts w:eastAsia="PMingLiU"/>
        </w:rPr>
        <w:t xml:space="preserve"> shall also c</w:t>
      </w:r>
      <w:r w:rsidR="00A33B9F">
        <w:rPr>
          <w:rFonts w:eastAsia="PMingLiU"/>
        </w:rPr>
        <w:t xml:space="preserve">omplete and file </w:t>
      </w:r>
      <w:r w:rsidR="00AB3144">
        <w:rPr>
          <w:rFonts w:eastAsia="PMingLiU"/>
        </w:rPr>
        <w:t xml:space="preserve">with the Court, either conventionally or via CM/ECF, the </w:t>
      </w:r>
      <w:r w:rsidR="00F61364">
        <w:rPr>
          <w:rFonts w:eastAsia="PMingLiU"/>
        </w:rPr>
        <w:t>MMM</w:t>
      </w:r>
      <w:r w:rsidR="00AB3144">
        <w:rPr>
          <w:rFonts w:eastAsia="PMingLiU"/>
        </w:rPr>
        <w:t xml:space="preserve"> Local Form “Final Report of </w:t>
      </w:r>
      <w:r w:rsidR="00B56761">
        <w:rPr>
          <w:rFonts w:eastAsia="PMingLiU"/>
        </w:rPr>
        <w:t>Mortgage</w:t>
      </w:r>
      <w:r w:rsidR="00AB3144">
        <w:rPr>
          <w:rFonts w:eastAsia="PMingLiU"/>
        </w:rPr>
        <w:t xml:space="preserve"> M</w:t>
      </w:r>
      <w:r w:rsidR="008B6D24">
        <w:rPr>
          <w:rFonts w:eastAsia="PMingLiU"/>
        </w:rPr>
        <w:t xml:space="preserve">odification </w:t>
      </w:r>
      <w:r w:rsidR="00AB3144">
        <w:rPr>
          <w:rFonts w:eastAsia="PMingLiU"/>
        </w:rPr>
        <w:t xml:space="preserve">Mediator”, within two </w:t>
      </w:r>
      <w:r w:rsidR="000E4BDB">
        <w:rPr>
          <w:rFonts w:eastAsia="PMingLiU"/>
        </w:rPr>
        <w:t xml:space="preserve">business days following </w:t>
      </w:r>
      <w:r w:rsidR="00AB3144">
        <w:rPr>
          <w:rFonts w:eastAsia="PMingLiU"/>
        </w:rPr>
        <w:t xml:space="preserve">entry of the </w:t>
      </w:r>
      <w:r w:rsidR="008B6D24">
        <w:rPr>
          <w:rFonts w:eastAsia="PMingLiU"/>
        </w:rPr>
        <w:t>f</w:t>
      </w:r>
      <w:r w:rsidR="00AB3144">
        <w:rPr>
          <w:rFonts w:eastAsia="PMingLiU"/>
        </w:rPr>
        <w:t xml:space="preserve">inal </w:t>
      </w:r>
      <w:r w:rsidR="008B6D24">
        <w:rPr>
          <w:rFonts w:eastAsia="PMingLiU"/>
        </w:rPr>
        <w:t>r</w:t>
      </w:r>
      <w:r w:rsidR="00AB3144">
        <w:rPr>
          <w:rFonts w:eastAsia="PMingLiU"/>
        </w:rPr>
        <w:t xml:space="preserve">eport data on the </w:t>
      </w:r>
      <w:r w:rsidR="00F61364">
        <w:rPr>
          <w:rFonts w:eastAsia="PMingLiU"/>
        </w:rPr>
        <w:t>MMM</w:t>
      </w:r>
      <w:r w:rsidR="00AB3144">
        <w:rPr>
          <w:rFonts w:eastAsia="PMingLiU"/>
        </w:rPr>
        <w:t xml:space="preserve"> Portal.  </w:t>
      </w:r>
    </w:p>
    <w:p w:rsidR="00B94633" w:rsidRPr="00B94633"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w:t>
      </w:r>
      <w:r w:rsidR="00943CB9">
        <w:rPr>
          <w:rFonts w:eastAsia="PMingLiU"/>
        </w:rPr>
        <w:t>1</w:t>
      </w:r>
      <w:r>
        <w:rPr>
          <w:rFonts w:eastAsia="PMingLiU"/>
        </w:rPr>
        <w:t>.</w:t>
      </w:r>
      <w:r>
        <w:rPr>
          <w:rFonts w:eastAsia="PMingLiU"/>
        </w:rPr>
        <w:tab/>
      </w:r>
      <w:r w:rsidR="00120890" w:rsidRPr="00A1181D">
        <w:rPr>
          <w:rFonts w:eastAsia="PMingLiU"/>
        </w:rPr>
        <w:t xml:space="preserve">If applicable, </w:t>
      </w:r>
      <w:r w:rsidR="002621D1" w:rsidRPr="00A1181D">
        <w:rPr>
          <w:rFonts w:eastAsia="PMingLiU"/>
        </w:rPr>
        <w:t>D</w:t>
      </w:r>
      <w:r w:rsidR="000E66AE" w:rsidRPr="00A1181D">
        <w:rPr>
          <w:rFonts w:eastAsia="PMingLiU"/>
        </w:rPr>
        <w:t>ebtor</w:t>
      </w:r>
      <w:r w:rsidR="007E7D2B" w:rsidRPr="00A1181D">
        <w:rPr>
          <w:rFonts w:eastAsia="PMingLiU"/>
        </w:rPr>
        <w:t>’s attorney</w:t>
      </w:r>
      <w:r w:rsidR="000E66AE" w:rsidRPr="00A1181D">
        <w:rPr>
          <w:rFonts w:eastAsia="PMingLiU"/>
        </w:rPr>
        <w:t xml:space="preserve"> shall file </w:t>
      </w:r>
      <w:r w:rsidR="005912D2" w:rsidRPr="00A1181D">
        <w:rPr>
          <w:rFonts w:eastAsia="PMingLiU"/>
        </w:rPr>
        <w:t xml:space="preserve">the </w:t>
      </w:r>
      <w:r w:rsidR="00F61364">
        <w:rPr>
          <w:rFonts w:eastAsia="PMingLiU"/>
        </w:rPr>
        <w:t>MMM</w:t>
      </w:r>
      <w:r w:rsidR="002621D1" w:rsidRPr="00A1181D">
        <w:rPr>
          <w:rFonts w:eastAsia="PMingLiU"/>
        </w:rPr>
        <w:t xml:space="preserve"> </w:t>
      </w:r>
      <w:r w:rsidR="000E66AE" w:rsidRPr="00A1181D">
        <w:rPr>
          <w:rFonts w:eastAsia="PMingLiU"/>
        </w:rPr>
        <w:t>Local Form</w:t>
      </w:r>
      <w:r w:rsidR="00B94633" w:rsidRPr="00A1181D">
        <w:rPr>
          <w:rFonts w:eastAsia="PMingLiU"/>
        </w:rPr>
        <w:t xml:space="preserve"> </w:t>
      </w:r>
      <w:r w:rsidR="000E66AE" w:rsidRPr="00A1181D">
        <w:rPr>
          <w:rFonts w:eastAsia="PMingLiU"/>
        </w:rPr>
        <w:t>“</w:t>
      </w:r>
      <w:r w:rsidR="00120890" w:rsidRPr="00A1181D">
        <w:rPr>
          <w:rFonts w:eastAsia="PMingLiU"/>
        </w:rPr>
        <w:t xml:space="preserve">Ex Parte </w:t>
      </w:r>
      <w:r w:rsidR="00B94633" w:rsidRPr="00A1181D">
        <w:rPr>
          <w:rFonts w:eastAsia="PMingLiU"/>
        </w:rPr>
        <w:t xml:space="preserve">Motion to Approve </w:t>
      </w:r>
      <w:r w:rsidR="00B56761">
        <w:rPr>
          <w:rFonts w:eastAsia="PMingLiU"/>
        </w:rPr>
        <w:t>Mortgage</w:t>
      </w:r>
      <w:r w:rsidR="000E66AE" w:rsidRPr="00A1181D">
        <w:rPr>
          <w:rFonts w:eastAsia="PMingLiU"/>
        </w:rPr>
        <w:t xml:space="preserve"> M</w:t>
      </w:r>
      <w:r w:rsidR="008B6D24">
        <w:rPr>
          <w:rFonts w:eastAsia="PMingLiU"/>
        </w:rPr>
        <w:t xml:space="preserve">odification Mediation </w:t>
      </w:r>
      <w:r w:rsidR="000E66AE" w:rsidRPr="00A1181D">
        <w:rPr>
          <w:rFonts w:eastAsia="PMingLiU"/>
        </w:rPr>
        <w:t>Agreement with Lender”</w:t>
      </w:r>
      <w:r w:rsidR="00B94633" w:rsidRPr="00A1181D">
        <w:rPr>
          <w:rFonts w:eastAsia="PMingLiU"/>
        </w:rPr>
        <w:t xml:space="preserve">, no later than 14 days following the </w:t>
      </w:r>
      <w:r w:rsidR="005912D2" w:rsidRPr="00A1181D">
        <w:rPr>
          <w:rFonts w:eastAsia="PMingLiU"/>
        </w:rPr>
        <w:t xml:space="preserve">filing of the </w:t>
      </w:r>
      <w:r w:rsidR="00696304" w:rsidRPr="00A1181D">
        <w:rPr>
          <w:rFonts w:eastAsia="PMingLiU"/>
        </w:rPr>
        <w:t>Final</w:t>
      </w:r>
      <w:r w:rsidR="00B94633" w:rsidRPr="00A1181D">
        <w:rPr>
          <w:rFonts w:eastAsia="PMingLiU"/>
        </w:rPr>
        <w:t xml:space="preserve"> Report</w:t>
      </w:r>
      <w:r w:rsidR="00120890" w:rsidRPr="00A1181D">
        <w:rPr>
          <w:rFonts w:eastAsia="PMingLiU"/>
        </w:rPr>
        <w:t xml:space="preserve"> and upload the </w:t>
      </w:r>
      <w:r w:rsidR="00F61364">
        <w:rPr>
          <w:rFonts w:eastAsia="PMingLiU"/>
        </w:rPr>
        <w:t>MMM</w:t>
      </w:r>
      <w:r w:rsidR="00120890" w:rsidRPr="00A1181D">
        <w:rPr>
          <w:rFonts w:eastAsia="PMingLiU"/>
        </w:rPr>
        <w:t xml:space="preserve"> Local Form “Order Granting Motion to Approve </w:t>
      </w:r>
      <w:r w:rsidR="00B56761">
        <w:rPr>
          <w:rFonts w:eastAsia="PMingLiU"/>
        </w:rPr>
        <w:t>Mortgage</w:t>
      </w:r>
      <w:r w:rsidR="00120890" w:rsidRPr="00A1181D">
        <w:rPr>
          <w:rFonts w:eastAsia="PMingLiU"/>
        </w:rPr>
        <w:t xml:space="preserve"> </w:t>
      </w:r>
      <w:r w:rsidR="008B6D24" w:rsidRPr="00A1181D">
        <w:rPr>
          <w:rFonts w:eastAsia="PMingLiU"/>
        </w:rPr>
        <w:lastRenderedPageBreak/>
        <w:t>M</w:t>
      </w:r>
      <w:r w:rsidR="008B6D24">
        <w:rPr>
          <w:rFonts w:eastAsia="PMingLiU"/>
        </w:rPr>
        <w:t xml:space="preserve">odification </w:t>
      </w:r>
      <w:r w:rsidR="00120890" w:rsidRPr="00A1181D">
        <w:rPr>
          <w:rFonts w:eastAsia="PMingLiU"/>
        </w:rPr>
        <w:t>Mediation Agreement with Lender”</w:t>
      </w:r>
      <w:r w:rsidR="005C0C8F" w:rsidRPr="005C0C8F">
        <w:t xml:space="preserve"> </w:t>
      </w:r>
      <w:r w:rsidR="005C0C8F" w:rsidRPr="005C0C8F">
        <w:rPr>
          <w:rFonts w:eastAsia="PMingLiU"/>
        </w:rPr>
        <w:t>to the Court’s E-Orders program.</w:t>
      </w:r>
      <w:r w:rsidR="00B94633" w:rsidRPr="00A1181D">
        <w:rPr>
          <w:rFonts w:eastAsia="PMingLiU"/>
        </w:rPr>
        <w:t xml:space="preserve">  The parties shall also seek </w:t>
      </w:r>
      <w:r w:rsidR="00B94633" w:rsidRPr="00B94633">
        <w:rPr>
          <w:rFonts w:eastAsia="PMingLiU"/>
        </w:rPr>
        <w:t xml:space="preserve">any necessary </w:t>
      </w:r>
      <w:r w:rsidR="005912D2">
        <w:rPr>
          <w:rFonts w:eastAsia="PMingLiU"/>
        </w:rPr>
        <w:t>C</w:t>
      </w:r>
      <w:r w:rsidR="00B94633" w:rsidRPr="00B94633">
        <w:rPr>
          <w:rFonts w:eastAsia="PMingLiU"/>
        </w:rPr>
        <w:t>ourt approval and formalize any required legal documents in a timely fashion thereafter.</w:t>
      </w:r>
    </w:p>
    <w:p w:rsidR="00B94633" w:rsidRPr="007D593D"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w:t>
      </w:r>
      <w:r w:rsidR="00943CB9">
        <w:rPr>
          <w:rFonts w:eastAsia="PMingLiU"/>
        </w:rPr>
        <w:t>2</w:t>
      </w:r>
      <w:r>
        <w:rPr>
          <w:rFonts w:eastAsia="PMingLiU"/>
        </w:rPr>
        <w:t>.</w:t>
      </w:r>
      <w:r>
        <w:rPr>
          <w:rFonts w:eastAsia="PMingLiU"/>
        </w:rPr>
        <w:tab/>
      </w:r>
      <w:r w:rsidR="00B94633" w:rsidRPr="00B94633">
        <w:rPr>
          <w:rFonts w:eastAsia="PMingLiU"/>
        </w:rPr>
        <w:t xml:space="preserve">The automatic stay is modified to the extent necessary to facilitate </w:t>
      </w:r>
      <w:r w:rsidR="00F61364">
        <w:rPr>
          <w:rFonts w:eastAsia="PMingLiU"/>
        </w:rPr>
        <w:t>MMM</w:t>
      </w:r>
      <w:r w:rsidR="00B94633" w:rsidRPr="00B94633">
        <w:rPr>
          <w:rFonts w:eastAsia="PMingLiU"/>
        </w:rPr>
        <w:t xml:space="preserve"> </w:t>
      </w:r>
      <w:r w:rsidR="00B94633" w:rsidRPr="007D593D">
        <w:rPr>
          <w:rFonts w:eastAsia="PMingLiU"/>
        </w:rPr>
        <w:t xml:space="preserve">pursuant to this </w:t>
      </w:r>
      <w:r w:rsidR="00437D90" w:rsidRPr="007D593D">
        <w:rPr>
          <w:rFonts w:eastAsia="PMingLiU"/>
        </w:rPr>
        <w:t>O</w:t>
      </w:r>
      <w:r w:rsidR="000E66AE" w:rsidRPr="007D593D">
        <w:rPr>
          <w:rFonts w:eastAsia="PMingLiU"/>
        </w:rPr>
        <w:t>rder</w:t>
      </w:r>
      <w:r w:rsidR="00B94633" w:rsidRPr="007D593D">
        <w:rPr>
          <w:rFonts w:eastAsia="PMingLiU"/>
        </w:rPr>
        <w:t xml:space="preserve">.      </w:t>
      </w:r>
    </w:p>
    <w:p w:rsidR="001A78D4" w:rsidRPr="007D593D" w:rsidRDefault="001A78D4"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t xml:space="preserve">23.  </w:t>
      </w:r>
      <w:r w:rsidR="00E13516" w:rsidRPr="007D593D">
        <w:tab/>
      </w:r>
      <w:r w:rsidR="00233723" w:rsidRPr="007D593D">
        <w:t>[For chapter 7 debtors]</w:t>
      </w:r>
      <w:r w:rsidRPr="007D593D">
        <w:t xml:space="preserve"> Notwithstanding </w:t>
      </w:r>
      <w:r w:rsidR="008D65DA" w:rsidRPr="007D593D">
        <w:t xml:space="preserve">that </w:t>
      </w:r>
      <w:r w:rsidRPr="007D593D">
        <w:t xml:space="preserve">the </w:t>
      </w:r>
      <w:r w:rsidR="008D65DA" w:rsidRPr="007D593D">
        <w:t>D</w:t>
      </w:r>
      <w:r w:rsidRPr="007D593D">
        <w:t xml:space="preserve">ebtor </w:t>
      </w:r>
      <w:r w:rsidR="008D65DA" w:rsidRPr="007D593D">
        <w:t xml:space="preserve">may be </w:t>
      </w:r>
      <w:r w:rsidRPr="007D593D">
        <w:t xml:space="preserve">eligible for entry of a discharge before the MMM process is completed, the </w:t>
      </w:r>
      <w:r w:rsidR="008D65DA" w:rsidRPr="007D593D">
        <w:t>C</w:t>
      </w:r>
      <w:r w:rsidRPr="007D593D">
        <w:t>ourt shall delay issuance of the discharge until either an agreement is reached or the parties reach impasse as reflected in the Local Form "Final Report of Mortgage Modification Mediator"</w:t>
      </w:r>
      <w:r w:rsidR="00B97D8F" w:rsidRPr="007D593D">
        <w:t>.</w:t>
      </w:r>
    </w:p>
    <w:p w:rsidR="00B94633" w:rsidRPr="007D593D" w:rsidRDefault="00943CB9"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rPr>
          <w:rFonts w:eastAsia="PMingLiU"/>
        </w:rPr>
        <w:t>2</w:t>
      </w:r>
      <w:r w:rsidR="001A78D4" w:rsidRPr="007D593D">
        <w:rPr>
          <w:rFonts w:eastAsia="PMingLiU"/>
        </w:rPr>
        <w:t>4</w:t>
      </w:r>
      <w:r w:rsidR="00352431" w:rsidRPr="007D593D">
        <w:rPr>
          <w:rFonts w:eastAsia="PMingLiU"/>
        </w:rPr>
        <w:t>.</w:t>
      </w:r>
      <w:r w:rsidR="00352431" w:rsidRPr="007D593D">
        <w:rPr>
          <w:rFonts w:eastAsia="PMingLiU"/>
        </w:rPr>
        <w:tab/>
      </w:r>
      <w:r w:rsidR="00B94633" w:rsidRPr="007D593D">
        <w:rPr>
          <w:rFonts w:eastAsia="PMingLiU"/>
        </w:rPr>
        <w:t xml:space="preserve">Any of the deadlines imposed by this </w:t>
      </w:r>
      <w:r w:rsidR="00437D90" w:rsidRPr="007D593D">
        <w:rPr>
          <w:rFonts w:eastAsia="PMingLiU"/>
        </w:rPr>
        <w:t>O</w:t>
      </w:r>
      <w:r w:rsidR="000E66AE" w:rsidRPr="007D593D">
        <w:rPr>
          <w:rFonts w:eastAsia="PMingLiU"/>
        </w:rPr>
        <w:t>rder</w:t>
      </w:r>
      <w:r w:rsidR="00B94633" w:rsidRPr="007D593D">
        <w:rPr>
          <w:rFonts w:eastAsia="PMingLiU"/>
        </w:rPr>
        <w:t xml:space="preserve"> may be extended by </w:t>
      </w:r>
      <w:r w:rsidR="005912D2" w:rsidRPr="007D593D">
        <w:rPr>
          <w:rFonts w:eastAsia="PMingLiU"/>
        </w:rPr>
        <w:t>o</w:t>
      </w:r>
      <w:r w:rsidR="00B94633" w:rsidRPr="007D593D">
        <w:rPr>
          <w:rFonts w:eastAsia="PMingLiU"/>
        </w:rPr>
        <w:t xml:space="preserve">rder of the </w:t>
      </w:r>
      <w:r w:rsidR="005912D2" w:rsidRPr="007D593D">
        <w:rPr>
          <w:rFonts w:eastAsia="PMingLiU"/>
        </w:rPr>
        <w:t>C</w:t>
      </w:r>
      <w:r w:rsidR="00B94633" w:rsidRPr="007D593D">
        <w:rPr>
          <w:rFonts w:eastAsia="PMingLiU"/>
        </w:rPr>
        <w:t>ourt.</w:t>
      </w:r>
    </w:p>
    <w:p w:rsidR="00B94633" w:rsidRPr="007D593D"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rPr>
          <w:rFonts w:eastAsia="PMingLiU"/>
        </w:rPr>
        <w:t>2</w:t>
      </w:r>
      <w:r w:rsidR="001A78D4" w:rsidRPr="007D593D">
        <w:rPr>
          <w:rFonts w:eastAsia="PMingLiU"/>
        </w:rPr>
        <w:t>5</w:t>
      </w:r>
      <w:r w:rsidRPr="007D593D">
        <w:rPr>
          <w:rFonts w:eastAsia="PMingLiU"/>
        </w:rPr>
        <w:t>.</w:t>
      </w:r>
      <w:r w:rsidRPr="007D593D">
        <w:rPr>
          <w:rFonts w:eastAsia="PMingLiU"/>
        </w:rPr>
        <w:tab/>
      </w:r>
      <w:r w:rsidR="00943CB9" w:rsidRPr="007D593D">
        <w:rPr>
          <w:rFonts w:eastAsia="PMingLiU"/>
        </w:rPr>
        <w:t>If any part</w:t>
      </w:r>
      <w:r w:rsidR="007E5D66" w:rsidRPr="007D593D">
        <w:rPr>
          <w:rFonts w:eastAsia="PMingLiU"/>
        </w:rPr>
        <w:t xml:space="preserve">ies or counsel </w:t>
      </w:r>
      <w:r w:rsidR="00943CB9" w:rsidRPr="007D593D">
        <w:rPr>
          <w:rFonts w:eastAsia="PMingLiU"/>
        </w:rPr>
        <w:t>fail</w:t>
      </w:r>
      <w:r w:rsidR="007E5D66" w:rsidRPr="007D593D">
        <w:rPr>
          <w:rFonts w:eastAsia="PMingLiU"/>
        </w:rPr>
        <w:t xml:space="preserve"> </w:t>
      </w:r>
      <w:r w:rsidR="00943CB9" w:rsidRPr="007D593D">
        <w:rPr>
          <w:rFonts w:eastAsia="PMingLiU"/>
        </w:rPr>
        <w:t xml:space="preserve">to comply with the terms of this Order, the Court will consider a motion to vacate the Order and </w:t>
      </w:r>
      <w:r w:rsidR="00B94633" w:rsidRPr="007D593D">
        <w:rPr>
          <w:rFonts w:eastAsia="PMingLiU"/>
        </w:rPr>
        <w:t xml:space="preserve">may </w:t>
      </w:r>
      <w:r w:rsidR="00943CB9" w:rsidRPr="007D593D">
        <w:rPr>
          <w:rFonts w:eastAsia="PMingLiU"/>
        </w:rPr>
        <w:t xml:space="preserve">also </w:t>
      </w:r>
      <w:r w:rsidR="00B94633" w:rsidRPr="007D593D">
        <w:rPr>
          <w:rFonts w:eastAsia="PMingLiU"/>
        </w:rPr>
        <w:t>impose sanctions</w:t>
      </w:r>
      <w:r w:rsidR="007E5D66" w:rsidRPr="007D593D">
        <w:rPr>
          <w:rFonts w:eastAsia="PMingLiU"/>
        </w:rPr>
        <w:t xml:space="preserve">.  </w:t>
      </w:r>
      <w:r w:rsidR="00B94633" w:rsidRPr="007D593D">
        <w:rPr>
          <w:rFonts w:eastAsia="PMingLiU"/>
        </w:rPr>
        <w:t xml:space="preserve">  </w:t>
      </w:r>
    </w:p>
    <w:p w:rsidR="00B94633" w:rsidRPr="00B94633"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rPr>
          <w:rFonts w:eastAsia="PMingLiU"/>
        </w:rPr>
        <w:t>2</w:t>
      </w:r>
      <w:r w:rsidR="001A78D4" w:rsidRPr="007D593D">
        <w:rPr>
          <w:rFonts w:eastAsia="PMingLiU"/>
        </w:rPr>
        <w:t>6</w:t>
      </w:r>
      <w:r w:rsidRPr="007D593D">
        <w:rPr>
          <w:rFonts w:eastAsia="PMingLiU"/>
        </w:rPr>
        <w:t>.</w:t>
      </w:r>
      <w:r w:rsidRPr="007D593D">
        <w:rPr>
          <w:rFonts w:eastAsia="PMingLiU"/>
        </w:rPr>
        <w:tab/>
      </w:r>
      <w:r w:rsidR="007E7D2B">
        <w:rPr>
          <w:rFonts w:eastAsia="PMingLiU"/>
        </w:rPr>
        <w:t xml:space="preserve">The </w:t>
      </w:r>
      <w:r w:rsidR="00C808A9">
        <w:rPr>
          <w:rFonts w:eastAsia="PMingLiU"/>
        </w:rPr>
        <w:t>Debtor</w:t>
      </w:r>
      <w:r w:rsidR="007E7D2B">
        <w:rPr>
          <w:rFonts w:eastAsia="PMingLiU"/>
        </w:rPr>
        <w:t>’s attorney s</w:t>
      </w:r>
      <w:r w:rsidR="00B94633" w:rsidRPr="00B94633">
        <w:rPr>
          <w:rFonts w:eastAsia="PMingLiU"/>
        </w:rPr>
        <w:t xml:space="preserve">hall serve a copy of this </w:t>
      </w:r>
      <w:r w:rsidR="00437D90">
        <w:rPr>
          <w:rFonts w:eastAsia="PMingLiU"/>
        </w:rPr>
        <w:t>O</w:t>
      </w:r>
      <w:r w:rsidR="00B94633" w:rsidRPr="00B94633">
        <w:rPr>
          <w:rFonts w:eastAsia="PMingLiU"/>
        </w:rPr>
        <w:t xml:space="preserve">rder on </w:t>
      </w:r>
      <w:r w:rsidR="00437D90">
        <w:rPr>
          <w:rFonts w:eastAsia="PMingLiU"/>
        </w:rPr>
        <w:t>all parties to the mediation</w:t>
      </w:r>
      <w:r w:rsidR="00B94633" w:rsidRPr="00B94633">
        <w:rPr>
          <w:rFonts w:eastAsia="PMingLiU"/>
        </w:rPr>
        <w:t xml:space="preserve">, immediately upon receipt.  Service shall be by regular U.S. Mail, electronic service, </w:t>
      </w:r>
      <w:r w:rsidR="00696304">
        <w:rPr>
          <w:rFonts w:eastAsia="PMingLiU"/>
        </w:rPr>
        <w:t>or</w:t>
      </w:r>
      <w:r w:rsidR="00B94633" w:rsidRPr="00B94633">
        <w:rPr>
          <w:rFonts w:eastAsia="PMingLiU"/>
        </w:rPr>
        <w:t xml:space="preserve"> email, if the party’s email address is known.</w:t>
      </w:r>
    </w:p>
    <w:p w:rsidR="000E4BDB" w:rsidRDefault="000E4BDB" w:rsidP="000E4BD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jc w:val="center"/>
        <w:rPr>
          <w:color w:val="000000"/>
          <w:sz w:val="24"/>
          <w:szCs w:val="24"/>
        </w:rPr>
      </w:pPr>
      <w:r>
        <w:rPr>
          <w:color w:val="000000"/>
          <w:sz w:val="24"/>
          <w:szCs w:val="24"/>
        </w:rPr>
        <w:t>###</w:t>
      </w:r>
    </w:p>
    <w:p w:rsidR="000E4BDB" w:rsidRDefault="000E4BDB" w:rsidP="000E4BD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1440"/>
        <w:rPr>
          <w:color w:val="000000"/>
          <w:sz w:val="24"/>
          <w:szCs w:val="24"/>
        </w:rPr>
      </w:pPr>
    </w:p>
    <w:p w:rsidR="002C1A7D" w:rsidRPr="00B94633" w:rsidRDefault="00A40DCD" w:rsidP="00E05884">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1440"/>
        <w:rPr>
          <w:sz w:val="24"/>
          <w:szCs w:val="24"/>
        </w:rPr>
      </w:pPr>
      <w:r>
        <w:rPr>
          <w:color w:val="000000"/>
          <w:sz w:val="24"/>
          <w:szCs w:val="24"/>
        </w:rPr>
        <w:t xml:space="preserve">Copies furnished to:  </w:t>
      </w:r>
      <w:r w:rsidR="000E4BDB">
        <w:rPr>
          <w:color w:val="000000"/>
          <w:sz w:val="24"/>
          <w:szCs w:val="24"/>
        </w:rPr>
        <w:t xml:space="preserve"> </w:t>
      </w:r>
    </w:p>
    <w:sectPr w:rsidR="002C1A7D" w:rsidRPr="00B94633" w:rsidSect="00741A6D">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39" w:rsidRDefault="00DC0F39" w:rsidP="00FC5E7A">
      <w:r>
        <w:separator/>
      </w:r>
    </w:p>
  </w:endnote>
  <w:endnote w:type="continuationSeparator" w:id="0">
    <w:p w:rsidR="00DC0F39" w:rsidRDefault="00DC0F39" w:rsidP="00F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CE" w:rsidRPr="00FC5E7A" w:rsidRDefault="00F35BCE">
    <w:pPr>
      <w:pStyle w:val="Footer"/>
      <w:jc w:val="center"/>
      <w:rPr>
        <w:rFonts w:ascii="Arial" w:hAnsi="Arial" w:cs="Arial"/>
        <w:sz w:val="20"/>
        <w:szCs w:val="20"/>
      </w:rPr>
    </w:pPr>
    <w:r w:rsidRPr="00FC5E7A">
      <w:rPr>
        <w:rFonts w:ascii="Arial" w:hAnsi="Arial" w:cs="Arial"/>
        <w:sz w:val="20"/>
        <w:szCs w:val="20"/>
      </w:rPr>
      <w:t xml:space="preserve">Page </w:t>
    </w:r>
    <w:r w:rsidRPr="00FC5E7A">
      <w:rPr>
        <w:rFonts w:ascii="Arial" w:hAnsi="Arial" w:cs="Arial"/>
        <w:bCs/>
        <w:sz w:val="20"/>
        <w:szCs w:val="20"/>
      </w:rPr>
      <w:fldChar w:fldCharType="begin"/>
    </w:r>
    <w:r w:rsidRPr="00FC5E7A">
      <w:rPr>
        <w:rFonts w:ascii="Arial" w:hAnsi="Arial" w:cs="Arial"/>
        <w:bCs/>
        <w:sz w:val="20"/>
        <w:szCs w:val="20"/>
      </w:rPr>
      <w:instrText xml:space="preserve"> PAGE </w:instrText>
    </w:r>
    <w:r w:rsidRPr="00FC5E7A">
      <w:rPr>
        <w:rFonts w:ascii="Arial" w:hAnsi="Arial" w:cs="Arial"/>
        <w:bCs/>
        <w:sz w:val="20"/>
        <w:szCs w:val="20"/>
      </w:rPr>
      <w:fldChar w:fldCharType="separate"/>
    </w:r>
    <w:r w:rsidR="008041F7">
      <w:rPr>
        <w:rFonts w:ascii="Arial" w:hAnsi="Arial" w:cs="Arial"/>
        <w:bCs/>
        <w:noProof/>
        <w:sz w:val="20"/>
        <w:szCs w:val="20"/>
      </w:rPr>
      <w:t>2</w:t>
    </w:r>
    <w:r w:rsidRPr="00FC5E7A">
      <w:rPr>
        <w:rFonts w:ascii="Arial" w:hAnsi="Arial" w:cs="Arial"/>
        <w:bCs/>
        <w:sz w:val="20"/>
        <w:szCs w:val="20"/>
      </w:rPr>
      <w:fldChar w:fldCharType="end"/>
    </w:r>
    <w:r w:rsidRPr="00FC5E7A">
      <w:rPr>
        <w:rFonts w:ascii="Arial" w:hAnsi="Arial" w:cs="Arial"/>
        <w:sz w:val="20"/>
        <w:szCs w:val="20"/>
      </w:rPr>
      <w:t xml:space="preserve"> of </w:t>
    </w:r>
    <w:r w:rsidRPr="00FC5E7A">
      <w:rPr>
        <w:rFonts w:ascii="Arial" w:hAnsi="Arial" w:cs="Arial"/>
        <w:bCs/>
        <w:sz w:val="20"/>
        <w:szCs w:val="20"/>
      </w:rPr>
      <w:fldChar w:fldCharType="begin"/>
    </w:r>
    <w:r w:rsidRPr="00FC5E7A">
      <w:rPr>
        <w:rFonts w:ascii="Arial" w:hAnsi="Arial" w:cs="Arial"/>
        <w:bCs/>
        <w:sz w:val="20"/>
        <w:szCs w:val="20"/>
      </w:rPr>
      <w:instrText xml:space="preserve"> NUMPAGES  </w:instrText>
    </w:r>
    <w:r w:rsidRPr="00FC5E7A">
      <w:rPr>
        <w:rFonts w:ascii="Arial" w:hAnsi="Arial" w:cs="Arial"/>
        <w:bCs/>
        <w:sz w:val="20"/>
        <w:szCs w:val="20"/>
      </w:rPr>
      <w:fldChar w:fldCharType="separate"/>
    </w:r>
    <w:r w:rsidR="008041F7">
      <w:rPr>
        <w:rFonts w:ascii="Arial" w:hAnsi="Arial" w:cs="Arial"/>
        <w:bCs/>
        <w:noProof/>
        <w:sz w:val="20"/>
        <w:szCs w:val="20"/>
      </w:rPr>
      <w:t>9</w:t>
    </w:r>
    <w:r w:rsidRPr="00FC5E7A">
      <w:rPr>
        <w:rFonts w:ascii="Arial" w:hAnsi="Arial" w:cs="Arial"/>
        <w:bCs/>
        <w:sz w:val="20"/>
        <w:szCs w:val="20"/>
      </w:rPr>
      <w:fldChar w:fldCharType="end"/>
    </w:r>
  </w:p>
  <w:p w:rsidR="00F35BCE" w:rsidRPr="00A1181D" w:rsidRDefault="007859AF">
    <w:pPr>
      <w:pStyle w:val="Footer"/>
      <w:rPr>
        <w:rFonts w:ascii="Arial" w:hAnsi="Arial" w:cs="Arial"/>
        <w:sz w:val="20"/>
        <w:szCs w:val="20"/>
      </w:rPr>
    </w:pPr>
    <w:r>
      <w:rPr>
        <w:rFonts w:ascii="Arial" w:hAnsi="Arial" w:cs="Arial"/>
        <w:sz w:val="20"/>
        <w:szCs w:val="20"/>
      </w:rPr>
      <w:t>M</w:t>
    </w:r>
    <w:r w:rsidR="00F35BCE" w:rsidRPr="00A1181D">
      <w:rPr>
        <w:rFonts w:ascii="Arial" w:hAnsi="Arial" w:cs="Arial"/>
        <w:sz w:val="20"/>
        <w:szCs w:val="20"/>
      </w:rPr>
      <w:t>MM-LF-0</w:t>
    </w:r>
    <w:r w:rsidR="00384D01">
      <w:rPr>
        <w:rFonts w:ascii="Arial" w:hAnsi="Arial" w:cs="Arial"/>
        <w:sz w:val="20"/>
        <w:szCs w:val="20"/>
      </w:rPr>
      <w:t>2</w:t>
    </w:r>
    <w:r w:rsidR="00F35BCE" w:rsidRPr="00A1181D">
      <w:rPr>
        <w:rFonts w:ascii="Arial" w:hAnsi="Arial" w:cs="Arial"/>
        <w:sz w:val="20"/>
        <w:szCs w:val="20"/>
      </w:rPr>
      <w:t xml:space="preserve"> (</w:t>
    </w:r>
    <w:r w:rsidR="00F35BCE">
      <w:rPr>
        <w:rFonts w:ascii="Arial" w:hAnsi="Arial" w:cs="Arial"/>
        <w:sz w:val="20"/>
        <w:szCs w:val="20"/>
      </w:rPr>
      <w:t xml:space="preserve">rev. </w:t>
    </w:r>
    <w:r w:rsidR="00384D01">
      <w:rPr>
        <w:rFonts w:ascii="Arial" w:hAnsi="Arial" w:cs="Arial"/>
        <w:sz w:val="20"/>
        <w:szCs w:val="20"/>
      </w:rPr>
      <w:t>0</w:t>
    </w:r>
    <w:r w:rsidR="008041F7">
      <w:rPr>
        <w:rFonts w:ascii="Arial" w:hAnsi="Arial" w:cs="Arial"/>
        <w:sz w:val="20"/>
        <w:szCs w:val="20"/>
      </w:rPr>
      <w:t>4</w:t>
    </w:r>
    <w:r w:rsidR="00384D01">
      <w:rPr>
        <w:rFonts w:ascii="Arial" w:hAnsi="Arial" w:cs="Arial"/>
        <w:sz w:val="20"/>
        <w:szCs w:val="20"/>
      </w:rPr>
      <w:t>/</w:t>
    </w:r>
    <w:r w:rsidR="008041F7">
      <w:rPr>
        <w:rFonts w:ascii="Arial" w:hAnsi="Arial" w:cs="Arial"/>
        <w:sz w:val="20"/>
        <w:szCs w:val="20"/>
      </w:rPr>
      <w:t>01</w:t>
    </w:r>
    <w:r w:rsidR="00384D01">
      <w:rPr>
        <w:rFonts w:ascii="Arial" w:hAnsi="Arial" w:cs="Arial"/>
        <w:sz w:val="20"/>
        <w:szCs w:val="20"/>
      </w:rPr>
      <w:t>/1</w:t>
    </w:r>
    <w:r w:rsidR="00B27074">
      <w:rPr>
        <w:rFonts w:ascii="Arial" w:hAnsi="Arial" w:cs="Arial"/>
        <w:sz w:val="20"/>
        <w:szCs w:val="20"/>
      </w:rPr>
      <w:t>5</w:t>
    </w:r>
    <w:r w:rsidR="00F35BCE" w:rsidRPr="00A1181D">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39" w:rsidRDefault="00DC0F39" w:rsidP="00FC5E7A">
      <w:r>
        <w:separator/>
      </w:r>
    </w:p>
  </w:footnote>
  <w:footnote w:type="continuationSeparator" w:id="0">
    <w:p w:rsidR="00DC0F39" w:rsidRDefault="00DC0F39" w:rsidP="00FC5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06C084"/>
    <w:lvl w:ilvl="0">
      <w:start w:val="10"/>
      <w:numFmt w:val="decimal"/>
      <w:lvlText w:val="%1."/>
      <w:lvlJc w:val="left"/>
      <w:pPr>
        <w:ind w:left="1440" w:firstLine="0"/>
      </w:pPr>
      <w:rPr>
        <w:rFonts w:hint="default"/>
        <w:color w:val="auto"/>
      </w:rPr>
    </w:lvl>
    <w:lvl w:ilvl="1">
      <w:start w:val="1"/>
      <w:numFmt w:val="lowerLetter"/>
      <w:lvlText w:val="%2."/>
      <w:lvlJc w:val="left"/>
      <w:pPr>
        <w:ind w:left="144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440" w:firstLine="0"/>
      </w:pPr>
      <w:rPr>
        <w:rFonts w:hint="default"/>
      </w:rPr>
    </w:lvl>
    <w:lvl w:ilvl="6">
      <w:start w:val="1"/>
      <w:numFmt w:val="decimal"/>
      <w:lvlText w:val="%7."/>
      <w:lvlJc w:val="left"/>
      <w:pPr>
        <w:ind w:left="1440" w:firstLine="0"/>
      </w:pPr>
      <w:rPr>
        <w:rFonts w:hint="default"/>
      </w:rPr>
    </w:lvl>
    <w:lvl w:ilvl="7">
      <w:start w:val="1"/>
      <w:numFmt w:val="lowerLetter"/>
      <w:lvlText w:val="%8."/>
      <w:lvlJc w:val="left"/>
      <w:pPr>
        <w:ind w:left="1440" w:firstLine="0"/>
      </w:pPr>
      <w:rPr>
        <w:rFonts w:hint="default"/>
      </w:rPr>
    </w:lvl>
    <w:lvl w:ilvl="8">
      <w:numFmt w:val="decimal"/>
      <w:lvlText w:val=""/>
      <w:lvlJc w:val="left"/>
      <w:pPr>
        <w:ind w:left="1440" w:firstLine="0"/>
      </w:pPr>
      <w:rPr>
        <w:rFonts w:hint="default"/>
      </w:rPr>
    </w:lvl>
  </w:abstractNum>
  <w:abstractNum w:abstractNumId="1">
    <w:nsid w:val="309D448E"/>
    <w:multiLevelType w:val="multilevel"/>
    <w:tmpl w:val="ACB07B20"/>
    <w:lvl w:ilvl="0">
      <w:start w:val="1"/>
      <w:numFmt w:val="decimal"/>
      <w:lvlText w:val="%1."/>
      <w:lvlJc w:val="left"/>
      <w:rPr>
        <w:color w:val="auto"/>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4C546F01"/>
    <w:multiLevelType w:val="hybridMultilevel"/>
    <w:tmpl w:val="BDB08408"/>
    <w:lvl w:ilvl="0" w:tplc="447CBA6E">
      <w:start w:val="11"/>
      <w:numFmt w:val="bullet"/>
      <w:lvlText w:val="□"/>
      <w:lvlJc w:val="left"/>
      <w:pPr>
        <w:ind w:left="1080" w:hanging="360"/>
      </w:pPr>
      <w:rPr>
        <w:rFonts w:ascii="Sylfaen" w:eastAsia="Times New Roman" w:hAnsi="Sylfaen"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33"/>
    <w:rsid w:val="00003CF5"/>
    <w:rsid w:val="00024065"/>
    <w:rsid w:val="0003254A"/>
    <w:rsid w:val="0005310C"/>
    <w:rsid w:val="00056FB0"/>
    <w:rsid w:val="00072B4C"/>
    <w:rsid w:val="00086045"/>
    <w:rsid w:val="000D624A"/>
    <w:rsid w:val="000E4BDB"/>
    <w:rsid w:val="000E66AE"/>
    <w:rsid w:val="00120890"/>
    <w:rsid w:val="00133778"/>
    <w:rsid w:val="00141F1B"/>
    <w:rsid w:val="001478D4"/>
    <w:rsid w:val="00167AAC"/>
    <w:rsid w:val="00167BFF"/>
    <w:rsid w:val="00177CC8"/>
    <w:rsid w:val="0018577C"/>
    <w:rsid w:val="001A78D4"/>
    <w:rsid w:val="001C276B"/>
    <w:rsid w:val="001D6B52"/>
    <w:rsid w:val="00233723"/>
    <w:rsid w:val="0023482A"/>
    <w:rsid w:val="0024311E"/>
    <w:rsid w:val="00255D48"/>
    <w:rsid w:val="002621D1"/>
    <w:rsid w:val="0028126C"/>
    <w:rsid w:val="002A1380"/>
    <w:rsid w:val="002C1A7D"/>
    <w:rsid w:val="00300758"/>
    <w:rsid w:val="00337BF2"/>
    <w:rsid w:val="00345629"/>
    <w:rsid w:val="00352431"/>
    <w:rsid w:val="00384D01"/>
    <w:rsid w:val="003B336E"/>
    <w:rsid w:val="003C14DD"/>
    <w:rsid w:val="003C46AB"/>
    <w:rsid w:val="003F425D"/>
    <w:rsid w:val="00437D90"/>
    <w:rsid w:val="0044740B"/>
    <w:rsid w:val="004647F6"/>
    <w:rsid w:val="004A0983"/>
    <w:rsid w:val="004B0BFF"/>
    <w:rsid w:val="004C08AC"/>
    <w:rsid w:val="004E0084"/>
    <w:rsid w:val="004F4308"/>
    <w:rsid w:val="00526E96"/>
    <w:rsid w:val="005912D2"/>
    <w:rsid w:val="00592CD9"/>
    <w:rsid w:val="005C08EA"/>
    <w:rsid w:val="005C0C8F"/>
    <w:rsid w:val="005C240D"/>
    <w:rsid w:val="005C4FE2"/>
    <w:rsid w:val="005E22A7"/>
    <w:rsid w:val="005F2286"/>
    <w:rsid w:val="006048B5"/>
    <w:rsid w:val="00623603"/>
    <w:rsid w:val="006709A8"/>
    <w:rsid w:val="00692243"/>
    <w:rsid w:val="006939C3"/>
    <w:rsid w:val="00696304"/>
    <w:rsid w:val="006B7BB5"/>
    <w:rsid w:val="00702599"/>
    <w:rsid w:val="00704934"/>
    <w:rsid w:val="00741A6D"/>
    <w:rsid w:val="00756085"/>
    <w:rsid w:val="007859AF"/>
    <w:rsid w:val="0079577E"/>
    <w:rsid w:val="007D494B"/>
    <w:rsid w:val="007D593D"/>
    <w:rsid w:val="007E5D66"/>
    <w:rsid w:val="007E7D2B"/>
    <w:rsid w:val="00801646"/>
    <w:rsid w:val="008041F7"/>
    <w:rsid w:val="00875C31"/>
    <w:rsid w:val="008A3452"/>
    <w:rsid w:val="008B6D24"/>
    <w:rsid w:val="008D65DA"/>
    <w:rsid w:val="00927488"/>
    <w:rsid w:val="00943CB9"/>
    <w:rsid w:val="00950FEF"/>
    <w:rsid w:val="0096268D"/>
    <w:rsid w:val="009B5074"/>
    <w:rsid w:val="009E6AAC"/>
    <w:rsid w:val="009F0580"/>
    <w:rsid w:val="00A1181D"/>
    <w:rsid w:val="00A11F0B"/>
    <w:rsid w:val="00A21E02"/>
    <w:rsid w:val="00A33076"/>
    <w:rsid w:val="00A33B9F"/>
    <w:rsid w:val="00A40DCD"/>
    <w:rsid w:val="00A651B3"/>
    <w:rsid w:val="00A82D52"/>
    <w:rsid w:val="00A97EF1"/>
    <w:rsid w:val="00AB3144"/>
    <w:rsid w:val="00AB5CFB"/>
    <w:rsid w:val="00B27074"/>
    <w:rsid w:val="00B333AC"/>
    <w:rsid w:val="00B44EA2"/>
    <w:rsid w:val="00B56761"/>
    <w:rsid w:val="00B61ABE"/>
    <w:rsid w:val="00B8147C"/>
    <w:rsid w:val="00B94633"/>
    <w:rsid w:val="00B97D8F"/>
    <w:rsid w:val="00BD52F6"/>
    <w:rsid w:val="00BD7722"/>
    <w:rsid w:val="00BD7E55"/>
    <w:rsid w:val="00BE7193"/>
    <w:rsid w:val="00BE7407"/>
    <w:rsid w:val="00C0594F"/>
    <w:rsid w:val="00C41748"/>
    <w:rsid w:val="00C522C7"/>
    <w:rsid w:val="00C563A5"/>
    <w:rsid w:val="00C808A9"/>
    <w:rsid w:val="00C80A61"/>
    <w:rsid w:val="00CC4F06"/>
    <w:rsid w:val="00CC7E0C"/>
    <w:rsid w:val="00CE0BF5"/>
    <w:rsid w:val="00CF063A"/>
    <w:rsid w:val="00D13347"/>
    <w:rsid w:val="00D229B0"/>
    <w:rsid w:val="00D65FEF"/>
    <w:rsid w:val="00D66029"/>
    <w:rsid w:val="00DC0F39"/>
    <w:rsid w:val="00DF6FC3"/>
    <w:rsid w:val="00DF7FEB"/>
    <w:rsid w:val="00E05884"/>
    <w:rsid w:val="00E13516"/>
    <w:rsid w:val="00E43499"/>
    <w:rsid w:val="00E96BC1"/>
    <w:rsid w:val="00EA6C32"/>
    <w:rsid w:val="00ED7555"/>
    <w:rsid w:val="00EF0836"/>
    <w:rsid w:val="00EF266D"/>
    <w:rsid w:val="00F24DBD"/>
    <w:rsid w:val="00F35BCE"/>
    <w:rsid w:val="00F5518B"/>
    <w:rsid w:val="00F57678"/>
    <w:rsid w:val="00F60B3D"/>
    <w:rsid w:val="00F61364"/>
    <w:rsid w:val="00F85D55"/>
    <w:rsid w:val="00FA1ABF"/>
    <w:rsid w:val="00FA798D"/>
    <w:rsid w:val="00FC5E7A"/>
    <w:rsid w:val="00FF47F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33"/>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basedOn w:val="Normal"/>
    <w:uiPriority w:val="99"/>
    <w:rsid w:val="00B94633"/>
    <w:pPr>
      <w:spacing w:after="166" w:line="274" w:lineRule="auto"/>
      <w:ind w:left="720"/>
    </w:pPr>
    <w:rPr>
      <w:rFonts w:ascii="Arial" w:hAnsi="Arial" w:cs="Arial"/>
      <w:sz w:val="20"/>
      <w:szCs w:val="20"/>
    </w:rPr>
  </w:style>
  <w:style w:type="paragraph" w:customStyle="1" w:styleId="L2-1">
    <w:name w:val="L2-1"/>
    <w:basedOn w:val="Normal"/>
    <w:uiPriority w:val="99"/>
    <w:rsid w:val="00B94633"/>
    <w:pPr>
      <w:ind w:left="1080" w:hanging="360"/>
      <w:outlineLvl w:val="0"/>
    </w:pPr>
    <w:rPr>
      <w:rFonts w:ascii="Arial" w:hAnsi="Arial" w:cs="Arial"/>
    </w:rPr>
  </w:style>
  <w:style w:type="paragraph" w:customStyle="1" w:styleId="L2-2">
    <w:name w:val="L2-2"/>
    <w:basedOn w:val="Normal"/>
    <w:uiPriority w:val="99"/>
    <w:rsid w:val="00B94633"/>
    <w:pPr>
      <w:ind w:left="1710" w:hanging="360"/>
      <w:outlineLvl w:val="1"/>
    </w:pPr>
  </w:style>
  <w:style w:type="paragraph" w:styleId="ListParagraph">
    <w:name w:val="List Paragraph"/>
    <w:basedOn w:val="Normal"/>
    <w:uiPriority w:val="34"/>
    <w:qFormat/>
    <w:rsid w:val="00B94633"/>
    <w:pPr>
      <w:ind w:left="720"/>
    </w:pPr>
  </w:style>
  <w:style w:type="paragraph" w:styleId="BalloonText">
    <w:name w:val="Balloon Text"/>
    <w:basedOn w:val="Normal"/>
    <w:link w:val="BalloonTextChar"/>
    <w:uiPriority w:val="99"/>
    <w:semiHidden/>
    <w:unhideWhenUsed/>
    <w:rsid w:val="00BD7E55"/>
    <w:rPr>
      <w:rFonts w:ascii="Tahoma" w:hAnsi="Tahoma" w:cs="Tahoma"/>
      <w:sz w:val="16"/>
      <w:szCs w:val="16"/>
    </w:rPr>
  </w:style>
  <w:style w:type="character" w:customStyle="1" w:styleId="BalloonTextChar">
    <w:name w:val="Balloon Text Char"/>
    <w:link w:val="BalloonText"/>
    <w:uiPriority w:val="99"/>
    <w:semiHidden/>
    <w:rsid w:val="00BD7E55"/>
    <w:rPr>
      <w:rFonts w:ascii="Tahoma" w:eastAsia="Times New Roman" w:hAnsi="Tahoma" w:cs="Tahoma"/>
      <w:sz w:val="16"/>
      <w:szCs w:val="16"/>
    </w:rPr>
  </w:style>
  <w:style w:type="paragraph" w:styleId="Header">
    <w:name w:val="header"/>
    <w:basedOn w:val="Normal"/>
    <w:link w:val="HeaderChar"/>
    <w:uiPriority w:val="99"/>
    <w:unhideWhenUsed/>
    <w:rsid w:val="00FC5E7A"/>
    <w:pPr>
      <w:tabs>
        <w:tab w:val="center" w:pos="4680"/>
        <w:tab w:val="right" w:pos="9360"/>
      </w:tabs>
    </w:pPr>
  </w:style>
  <w:style w:type="character" w:customStyle="1" w:styleId="HeaderChar">
    <w:name w:val="Header Char"/>
    <w:link w:val="Header"/>
    <w:uiPriority w:val="99"/>
    <w:rsid w:val="00FC5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E7A"/>
    <w:pPr>
      <w:tabs>
        <w:tab w:val="center" w:pos="4680"/>
        <w:tab w:val="right" w:pos="9360"/>
      </w:tabs>
    </w:pPr>
  </w:style>
  <w:style w:type="character" w:customStyle="1" w:styleId="FooterChar">
    <w:name w:val="Footer Char"/>
    <w:link w:val="Footer"/>
    <w:uiPriority w:val="99"/>
    <w:rsid w:val="00FC5E7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33"/>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basedOn w:val="Normal"/>
    <w:uiPriority w:val="99"/>
    <w:rsid w:val="00B94633"/>
    <w:pPr>
      <w:spacing w:after="166" w:line="274" w:lineRule="auto"/>
      <w:ind w:left="720"/>
    </w:pPr>
    <w:rPr>
      <w:rFonts w:ascii="Arial" w:hAnsi="Arial" w:cs="Arial"/>
      <w:sz w:val="20"/>
      <w:szCs w:val="20"/>
    </w:rPr>
  </w:style>
  <w:style w:type="paragraph" w:customStyle="1" w:styleId="L2-1">
    <w:name w:val="L2-1"/>
    <w:basedOn w:val="Normal"/>
    <w:uiPriority w:val="99"/>
    <w:rsid w:val="00B94633"/>
    <w:pPr>
      <w:ind w:left="1080" w:hanging="360"/>
      <w:outlineLvl w:val="0"/>
    </w:pPr>
    <w:rPr>
      <w:rFonts w:ascii="Arial" w:hAnsi="Arial" w:cs="Arial"/>
    </w:rPr>
  </w:style>
  <w:style w:type="paragraph" w:customStyle="1" w:styleId="L2-2">
    <w:name w:val="L2-2"/>
    <w:basedOn w:val="Normal"/>
    <w:uiPriority w:val="99"/>
    <w:rsid w:val="00B94633"/>
    <w:pPr>
      <w:ind w:left="1710" w:hanging="360"/>
      <w:outlineLvl w:val="1"/>
    </w:pPr>
  </w:style>
  <w:style w:type="paragraph" w:styleId="ListParagraph">
    <w:name w:val="List Paragraph"/>
    <w:basedOn w:val="Normal"/>
    <w:uiPriority w:val="34"/>
    <w:qFormat/>
    <w:rsid w:val="00B94633"/>
    <w:pPr>
      <w:ind w:left="720"/>
    </w:pPr>
  </w:style>
  <w:style w:type="paragraph" w:styleId="BalloonText">
    <w:name w:val="Balloon Text"/>
    <w:basedOn w:val="Normal"/>
    <w:link w:val="BalloonTextChar"/>
    <w:uiPriority w:val="99"/>
    <w:semiHidden/>
    <w:unhideWhenUsed/>
    <w:rsid w:val="00BD7E55"/>
    <w:rPr>
      <w:rFonts w:ascii="Tahoma" w:hAnsi="Tahoma" w:cs="Tahoma"/>
      <w:sz w:val="16"/>
      <w:szCs w:val="16"/>
    </w:rPr>
  </w:style>
  <w:style w:type="character" w:customStyle="1" w:styleId="BalloonTextChar">
    <w:name w:val="Balloon Text Char"/>
    <w:link w:val="BalloonText"/>
    <w:uiPriority w:val="99"/>
    <w:semiHidden/>
    <w:rsid w:val="00BD7E55"/>
    <w:rPr>
      <w:rFonts w:ascii="Tahoma" w:eastAsia="Times New Roman" w:hAnsi="Tahoma" w:cs="Tahoma"/>
      <w:sz w:val="16"/>
      <w:szCs w:val="16"/>
    </w:rPr>
  </w:style>
  <w:style w:type="paragraph" w:styleId="Header">
    <w:name w:val="header"/>
    <w:basedOn w:val="Normal"/>
    <w:link w:val="HeaderChar"/>
    <w:uiPriority w:val="99"/>
    <w:unhideWhenUsed/>
    <w:rsid w:val="00FC5E7A"/>
    <w:pPr>
      <w:tabs>
        <w:tab w:val="center" w:pos="4680"/>
        <w:tab w:val="right" w:pos="9360"/>
      </w:tabs>
    </w:pPr>
  </w:style>
  <w:style w:type="character" w:customStyle="1" w:styleId="HeaderChar">
    <w:name w:val="Header Char"/>
    <w:link w:val="Header"/>
    <w:uiPriority w:val="99"/>
    <w:rsid w:val="00FC5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E7A"/>
    <w:pPr>
      <w:tabs>
        <w:tab w:val="center" w:pos="4680"/>
        <w:tab w:val="right" w:pos="9360"/>
      </w:tabs>
    </w:pPr>
  </w:style>
  <w:style w:type="character" w:customStyle="1" w:styleId="FooterChar">
    <w:name w:val="Footer Char"/>
    <w:link w:val="Footer"/>
    <w:uiPriority w:val="99"/>
    <w:rsid w:val="00FC5E7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b.uscourt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1874</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14</cp:revision>
  <cp:lastPrinted>2015-03-03T21:53:00Z</cp:lastPrinted>
  <dcterms:created xsi:type="dcterms:W3CDTF">2015-01-27T20:10:00Z</dcterms:created>
  <dcterms:modified xsi:type="dcterms:W3CDTF">2015-03-31T13:56:00Z</dcterms:modified>
</cp:coreProperties>
</file>